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871" w:rsidRPr="008B5871" w:rsidRDefault="008B5871" w:rsidP="008B5871">
      <w:pPr>
        <w:widowControl/>
        <w:ind w:right="-58"/>
        <w:rPr>
          <w:rFonts w:ascii="細明體" w:eastAsia="細明體" w:hAnsi="細明體" w:cs="新細明體" w:hint="eastAsia"/>
          <w:b/>
          <w:bCs/>
          <w:color w:val="000000"/>
          <w:kern w:val="0"/>
          <w:szCs w:val="24"/>
        </w:rPr>
      </w:pPr>
      <w:r w:rsidRPr="008B5871">
        <w:rPr>
          <w:rFonts w:ascii="細明體" w:eastAsia="細明體" w:hAnsi="細明體" w:cs="新細明體" w:hint="eastAsia"/>
          <w:b/>
          <w:bCs/>
          <w:color w:val="000000"/>
          <w:kern w:val="0"/>
          <w:szCs w:val="24"/>
        </w:rPr>
        <w:t>法規名稱：</w:t>
      </w:r>
      <w:r w:rsidRPr="008B5871">
        <w:rPr>
          <w:rFonts w:ascii="細明體" w:eastAsia="細明體" w:hAnsi="細明體" w:cs="新細明體" w:hint="eastAsia"/>
          <w:color w:val="000000"/>
          <w:kern w:val="0"/>
          <w:szCs w:val="24"/>
        </w:rPr>
        <w:t>職業安全衛生法施行細則 (民國 109 年 02 月 27 日修正)</w:t>
      </w:r>
    </w:p>
    <w:p w:rsidR="008B5871" w:rsidRPr="008B5871" w:rsidRDefault="008B5871" w:rsidP="008B5871">
      <w:pPr>
        <w:widowControl/>
        <w:pBdr>
          <w:bottom w:val="dotted" w:sz="6" w:space="6" w:color="BBBBBB"/>
        </w:pBdr>
        <w:outlineLvl w:val="2"/>
        <w:rPr>
          <w:rFonts w:ascii="細明體" w:eastAsia="細明體" w:hAnsi="細明體" w:cs="新細明體"/>
          <w:b/>
          <w:bCs/>
          <w:color w:val="000000"/>
          <w:kern w:val="0"/>
          <w:szCs w:val="24"/>
        </w:rPr>
      </w:pPr>
      <w:r w:rsidRPr="008B5871">
        <w:rPr>
          <w:rFonts w:ascii="細明體" w:eastAsia="細明體" w:hAnsi="細明體" w:cs="新細明體" w:hint="eastAsia"/>
          <w:b/>
          <w:bCs/>
          <w:color w:val="000000"/>
          <w:kern w:val="0"/>
          <w:szCs w:val="24"/>
        </w:rPr>
        <w:t xml:space="preserve">第 </w:t>
      </w:r>
      <w:proofErr w:type="gramStart"/>
      <w:r w:rsidRPr="008B5871">
        <w:rPr>
          <w:rFonts w:ascii="細明體" w:eastAsia="細明體" w:hAnsi="細明體" w:cs="新細明體" w:hint="eastAsia"/>
          <w:b/>
          <w:bCs/>
          <w:color w:val="000000"/>
          <w:kern w:val="0"/>
          <w:szCs w:val="24"/>
        </w:rPr>
        <w:t>一</w:t>
      </w:r>
      <w:proofErr w:type="gramEnd"/>
      <w:r w:rsidRPr="008B5871">
        <w:rPr>
          <w:rFonts w:ascii="細明體" w:eastAsia="細明體" w:hAnsi="細明體" w:cs="新細明體" w:hint="eastAsia"/>
          <w:b/>
          <w:bCs/>
          <w:color w:val="000000"/>
          <w:kern w:val="0"/>
          <w:szCs w:val="24"/>
        </w:rPr>
        <w:t xml:space="preserve"> 章 總則</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4" w:history="1">
        <w:r w:rsidRPr="008B5871">
          <w:rPr>
            <w:rFonts w:ascii="細明體" w:eastAsia="細明體" w:hAnsi="細明體" w:cs="新細明體" w:hint="eastAsia"/>
            <w:color w:val="0066CC"/>
            <w:kern w:val="0"/>
            <w:szCs w:val="24"/>
          </w:rPr>
          <w:t>第 1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本細則依職業安全衛生法（以下簡稱本法）第五十四條規定訂定之。</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5" w:history="1">
        <w:r w:rsidRPr="008B5871">
          <w:rPr>
            <w:rFonts w:ascii="細明體" w:eastAsia="細明體" w:hAnsi="細明體" w:cs="新細明體" w:hint="eastAsia"/>
            <w:color w:val="0066CC"/>
            <w:kern w:val="0"/>
            <w:szCs w:val="24"/>
          </w:rPr>
          <w:t>第 2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本法第二條第一款、第十條第二項及第五十一條第一項所稱自營作業者，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指獨立從事勞動或技藝工作，獲致報酬，且未</w:t>
      </w:r>
      <w:proofErr w:type="gramStart"/>
      <w:r w:rsidRPr="008B5871">
        <w:rPr>
          <w:rFonts w:ascii="細明體" w:eastAsia="細明體" w:hAnsi="細明體" w:cs="細明體" w:hint="eastAsia"/>
          <w:color w:val="000000"/>
          <w:kern w:val="0"/>
          <w:szCs w:val="24"/>
        </w:rPr>
        <w:t>僱用有酬人員</w:t>
      </w:r>
      <w:proofErr w:type="gramEnd"/>
      <w:r w:rsidRPr="008B5871">
        <w:rPr>
          <w:rFonts w:ascii="細明體" w:eastAsia="細明體" w:hAnsi="細明體" w:cs="細明體" w:hint="eastAsia"/>
          <w:color w:val="000000"/>
          <w:kern w:val="0"/>
          <w:szCs w:val="24"/>
        </w:rPr>
        <w:t>幫同工作者</w:t>
      </w:r>
      <w:bookmarkStart w:id="0" w:name="_GoBack"/>
      <w:bookmarkEnd w:id="0"/>
      <w:r w:rsidRPr="008B5871">
        <w:rPr>
          <w:rFonts w:ascii="細明體" w:eastAsia="細明體" w:hAnsi="細明體" w:cs="細明體" w:hint="eastAsia"/>
          <w:color w:val="000000"/>
          <w:kern w:val="0"/>
          <w:szCs w:val="24"/>
        </w:rPr>
        <w:t>。</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本法第二條第一款所稱其他受工作場所負責人指揮或監督從事勞動之人員</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，指與事業單位無</w:t>
      </w:r>
      <w:proofErr w:type="gramStart"/>
      <w:r w:rsidRPr="008B5871">
        <w:rPr>
          <w:rFonts w:ascii="細明體" w:eastAsia="細明體" w:hAnsi="細明體" w:cs="細明體" w:hint="eastAsia"/>
          <w:color w:val="000000"/>
          <w:kern w:val="0"/>
          <w:szCs w:val="24"/>
        </w:rPr>
        <w:t>僱傭</w:t>
      </w:r>
      <w:proofErr w:type="gramEnd"/>
      <w:r w:rsidRPr="008B5871">
        <w:rPr>
          <w:rFonts w:ascii="細明體" w:eastAsia="細明體" w:hAnsi="細明體" w:cs="細明體" w:hint="eastAsia"/>
          <w:color w:val="000000"/>
          <w:kern w:val="0"/>
          <w:szCs w:val="24"/>
        </w:rPr>
        <w:t>關係，於其工作場所從事勞動或以學習技能、接受</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職業訓練為目的從事勞動之工作者。</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6" w:history="1">
        <w:r w:rsidRPr="008B5871">
          <w:rPr>
            <w:rFonts w:ascii="細明體" w:eastAsia="細明體" w:hAnsi="細明體" w:cs="新細明體" w:hint="eastAsia"/>
            <w:color w:val="0066CC"/>
            <w:kern w:val="0"/>
            <w:szCs w:val="24"/>
          </w:rPr>
          <w:t>第 3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本法第二條第一款、第十八條第一項、第二十七條第一項第一款及第五十</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一條第二項所稱工作場所負責人，指雇主或於該工作場所代表雇主從事管</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理、指揮或監督工作者從事勞動之人。</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7" w:history="1">
        <w:r w:rsidRPr="008B5871">
          <w:rPr>
            <w:rFonts w:ascii="細明體" w:eastAsia="細明體" w:hAnsi="細明體" w:cs="新細明體" w:hint="eastAsia"/>
            <w:color w:val="0066CC"/>
            <w:kern w:val="0"/>
            <w:szCs w:val="24"/>
          </w:rPr>
          <w:t>第 4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本法第二條第二款、第十八條第三項及第三十六條第一項所稱工資，指</w:t>
      </w:r>
      <w:proofErr w:type="gramStart"/>
      <w:r w:rsidRPr="008B5871">
        <w:rPr>
          <w:rFonts w:ascii="細明體" w:eastAsia="細明體" w:hAnsi="細明體" w:cs="細明體" w:hint="eastAsia"/>
          <w:color w:val="000000"/>
          <w:kern w:val="0"/>
          <w:szCs w:val="24"/>
        </w:rPr>
        <w:t>勞</w:t>
      </w:r>
      <w:proofErr w:type="gramEnd"/>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工因工作而獲得之報酬，包括工資、薪金及按計時、計日、計月、計件以</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現金或實物等方式給付之獎金、津貼及其他任何名義之經常性</w:t>
      </w:r>
      <w:proofErr w:type="gramStart"/>
      <w:r w:rsidRPr="008B5871">
        <w:rPr>
          <w:rFonts w:ascii="細明體" w:eastAsia="細明體" w:hAnsi="細明體" w:cs="細明體" w:hint="eastAsia"/>
          <w:color w:val="000000"/>
          <w:kern w:val="0"/>
          <w:szCs w:val="24"/>
        </w:rPr>
        <w:t>給與均屬之</w:t>
      </w:r>
      <w:proofErr w:type="gramEnd"/>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8" w:history="1">
        <w:r w:rsidRPr="008B5871">
          <w:rPr>
            <w:rFonts w:ascii="細明體" w:eastAsia="細明體" w:hAnsi="細明體" w:cs="新細明體" w:hint="eastAsia"/>
            <w:color w:val="0066CC"/>
            <w:kern w:val="0"/>
            <w:szCs w:val="24"/>
          </w:rPr>
          <w:t>第 5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本法第二條第五款、第三十六條第一項及第三十七條第二項所稱勞動場所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，包括下列場所：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一、於勞動契約存續中，由雇主所提示，使勞工履行契約提供勞務之場所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二、自營作業者實際從事勞動之場所。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三、其他受工作場所負責人指揮或監督從事勞動之人員，實際從事勞動之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本法第十五條第一項、第十七條、第十八條第一項、第二十三條第二項、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第二十七條第一項、第三十七條第一項、第三項、第三十八條及第五十一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條第二項所稱工作場所，指勞動場所中，接受雇主或代理雇主指示處理有</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關勞工事務之人所能支配、管理之場所。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本法第六條第一項第五款、第十二條第一項、第三項、第五項、第二十一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條第一項及第二十九條第三項所稱作業場所，指工作場所中，從事特定工</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作目的之場所。</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9" w:history="1">
        <w:r w:rsidRPr="008B5871">
          <w:rPr>
            <w:rFonts w:ascii="細明體" w:eastAsia="細明體" w:hAnsi="細明體" w:cs="新細明體" w:hint="eastAsia"/>
            <w:color w:val="0066CC"/>
            <w:kern w:val="0"/>
            <w:szCs w:val="24"/>
          </w:rPr>
          <w:t>第 6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本法第二條第五款所稱職業上原因，</w:t>
      </w:r>
      <w:proofErr w:type="gramStart"/>
      <w:r w:rsidRPr="008B5871">
        <w:rPr>
          <w:rFonts w:ascii="細明體" w:eastAsia="細明體" w:hAnsi="細明體" w:cs="細明體" w:hint="eastAsia"/>
          <w:color w:val="000000"/>
          <w:kern w:val="0"/>
          <w:szCs w:val="24"/>
        </w:rPr>
        <w:t>指隨作業</w:t>
      </w:r>
      <w:proofErr w:type="gramEnd"/>
      <w:r w:rsidRPr="008B5871">
        <w:rPr>
          <w:rFonts w:ascii="細明體" w:eastAsia="細明體" w:hAnsi="細明體" w:cs="細明體" w:hint="eastAsia"/>
          <w:color w:val="000000"/>
          <w:kern w:val="0"/>
          <w:szCs w:val="24"/>
        </w:rPr>
        <w:t>活動所衍生，於勞動上一切</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lastRenderedPageBreak/>
        <w:t>必要行為及其附隨行為而具有相當因果關係者。</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10" w:history="1">
        <w:r w:rsidRPr="008B5871">
          <w:rPr>
            <w:rFonts w:ascii="細明體" w:eastAsia="細明體" w:hAnsi="細明體" w:cs="新細明體" w:hint="eastAsia"/>
            <w:color w:val="0066CC"/>
            <w:kern w:val="0"/>
            <w:szCs w:val="24"/>
          </w:rPr>
          <w:t>第 7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本法第四條所稱各業，適用中華民國行業標準分類之規定。</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11" w:history="1">
        <w:r w:rsidRPr="008B5871">
          <w:rPr>
            <w:rFonts w:ascii="細明體" w:eastAsia="細明體" w:hAnsi="細明體" w:cs="新細明體" w:hint="eastAsia"/>
            <w:color w:val="0066CC"/>
            <w:kern w:val="0"/>
            <w:szCs w:val="24"/>
          </w:rPr>
          <w:t>第 8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本法第五條第一項所稱合理可行範圍，指依本法及有關安全衛生法令、指</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引、實務規範或一般</w:t>
      </w:r>
      <w:proofErr w:type="gramStart"/>
      <w:r w:rsidRPr="008B5871">
        <w:rPr>
          <w:rFonts w:ascii="細明體" w:eastAsia="細明體" w:hAnsi="細明體" w:cs="細明體" w:hint="eastAsia"/>
          <w:color w:val="000000"/>
          <w:kern w:val="0"/>
          <w:szCs w:val="24"/>
        </w:rPr>
        <w:t>社會通念</w:t>
      </w:r>
      <w:proofErr w:type="gramEnd"/>
      <w:r w:rsidRPr="008B5871">
        <w:rPr>
          <w:rFonts w:ascii="細明體" w:eastAsia="細明體" w:hAnsi="細明體" w:cs="細明體" w:hint="eastAsia"/>
          <w:color w:val="000000"/>
          <w:kern w:val="0"/>
          <w:szCs w:val="24"/>
        </w:rPr>
        <w:t>，雇主明知或可得而知勞工所從事之工作，</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有致其生命、身體及健康受危害之虞，並可採取必要之預防設備或措施者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本法第五條第二項所稱風險評估，指辨識、分析及評量風險之程序。</w:t>
      </w:r>
    </w:p>
    <w:p w:rsidR="008B5871" w:rsidRPr="008B5871" w:rsidRDefault="008B5871" w:rsidP="008B5871">
      <w:pPr>
        <w:widowControl/>
        <w:pBdr>
          <w:bottom w:val="dotted" w:sz="6" w:space="6" w:color="BBBBBB"/>
        </w:pBdr>
        <w:outlineLvl w:val="2"/>
        <w:rPr>
          <w:rFonts w:ascii="細明體" w:eastAsia="細明體" w:hAnsi="細明體" w:cs="新細明體" w:hint="eastAsia"/>
          <w:b/>
          <w:bCs/>
          <w:color w:val="000000"/>
          <w:kern w:val="0"/>
          <w:szCs w:val="24"/>
        </w:rPr>
      </w:pPr>
      <w:r w:rsidRPr="008B5871">
        <w:rPr>
          <w:rFonts w:ascii="細明體" w:eastAsia="細明體" w:hAnsi="細明體" w:cs="新細明體" w:hint="eastAsia"/>
          <w:b/>
          <w:bCs/>
          <w:color w:val="000000"/>
          <w:kern w:val="0"/>
          <w:szCs w:val="24"/>
        </w:rPr>
        <w:t xml:space="preserve">　 第 二 章 安全衛生設施</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12" w:history="1">
        <w:r w:rsidRPr="008B5871">
          <w:rPr>
            <w:rFonts w:ascii="細明體" w:eastAsia="細明體" w:hAnsi="細明體" w:cs="新細明體" w:hint="eastAsia"/>
            <w:color w:val="0066CC"/>
            <w:kern w:val="0"/>
            <w:szCs w:val="24"/>
          </w:rPr>
          <w:t>第 9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（刪除）</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13" w:history="1">
        <w:r w:rsidRPr="008B5871">
          <w:rPr>
            <w:rFonts w:ascii="細明體" w:eastAsia="細明體" w:hAnsi="細明體" w:cs="新細明體" w:hint="eastAsia"/>
            <w:color w:val="0066CC"/>
            <w:kern w:val="0"/>
            <w:szCs w:val="24"/>
          </w:rPr>
          <w:t>第 10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（刪除）</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14" w:history="1">
        <w:r w:rsidRPr="008B5871">
          <w:rPr>
            <w:rFonts w:ascii="細明體" w:eastAsia="細明體" w:hAnsi="細明體" w:cs="新細明體" w:hint="eastAsia"/>
            <w:color w:val="0066CC"/>
            <w:kern w:val="0"/>
            <w:szCs w:val="24"/>
          </w:rPr>
          <w:t>第 11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本法第六條第二項第三款所定執行職務因他人行為遭受身體或精神不法</w:t>
      </w:r>
      <w:proofErr w:type="gramStart"/>
      <w:r w:rsidRPr="008B5871">
        <w:rPr>
          <w:rFonts w:ascii="細明體" w:eastAsia="細明體" w:hAnsi="細明體" w:cs="細明體" w:hint="eastAsia"/>
          <w:color w:val="000000"/>
          <w:kern w:val="0"/>
          <w:szCs w:val="24"/>
        </w:rPr>
        <w:t>侵</w:t>
      </w:r>
      <w:proofErr w:type="gramEnd"/>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害之預防，為雇主避免勞工因執行職務，於勞動場所遭受他人之不法侵害</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行為，造成身體或精神之傷害，所採取預防之必要措施。</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前項不法之侵害，由各該管主管機關或司法機關依規定調查或認定。</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15" w:history="1">
        <w:r w:rsidRPr="008B5871">
          <w:rPr>
            <w:rFonts w:ascii="細明體" w:eastAsia="細明體" w:hAnsi="細明體" w:cs="新細明體" w:hint="eastAsia"/>
            <w:color w:val="0066CC"/>
            <w:kern w:val="0"/>
            <w:szCs w:val="24"/>
          </w:rPr>
          <w:t>第 12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本法第七條第一項所稱中央主管機關指定之機械、設備或器具如下：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一、動力</w:t>
      </w:r>
      <w:proofErr w:type="gramStart"/>
      <w:r w:rsidRPr="008B5871">
        <w:rPr>
          <w:rFonts w:ascii="細明體" w:eastAsia="細明體" w:hAnsi="細明體" w:cs="細明體" w:hint="eastAsia"/>
          <w:color w:val="000000"/>
          <w:kern w:val="0"/>
          <w:szCs w:val="24"/>
        </w:rPr>
        <w:t>衝</w:t>
      </w:r>
      <w:proofErr w:type="gramEnd"/>
      <w:r w:rsidRPr="008B5871">
        <w:rPr>
          <w:rFonts w:ascii="細明體" w:eastAsia="細明體" w:hAnsi="細明體" w:cs="細明體" w:hint="eastAsia"/>
          <w:color w:val="000000"/>
          <w:kern w:val="0"/>
          <w:szCs w:val="24"/>
        </w:rPr>
        <w:t>剪機械。</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二、手推刨床。</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三、木材加工用圓盤鋸。</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四、動力堆高機。</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五、研磨機。</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六、研磨輪。</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七、防爆電氣設備。</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八、動力</w:t>
      </w:r>
      <w:proofErr w:type="gramStart"/>
      <w:r w:rsidRPr="008B5871">
        <w:rPr>
          <w:rFonts w:ascii="細明體" w:eastAsia="細明體" w:hAnsi="細明體" w:cs="細明體" w:hint="eastAsia"/>
          <w:color w:val="000000"/>
          <w:kern w:val="0"/>
          <w:szCs w:val="24"/>
        </w:rPr>
        <w:t>衝</w:t>
      </w:r>
      <w:proofErr w:type="gramEnd"/>
      <w:r w:rsidRPr="008B5871">
        <w:rPr>
          <w:rFonts w:ascii="細明體" w:eastAsia="細明體" w:hAnsi="細明體" w:cs="細明體" w:hint="eastAsia"/>
          <w:color w:val="000000"/>
          <w:kern w:val="0"/>
          <w:szCs w:val="24"/>
        </w:rPr>
        <w:t>剪機械之光電式安全裝置。</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九、手推刨床之</w:t>
      </w:r>
      <w:proofErr w:type="gramStart"/>
      <w:r w:rsidRPr="008B5871">
        <w:rPr>
          <w:rFonts w:ascii="細明體" w:eastAsia="細明體" w:hAnsi="細明體" w:cs="細明體" w:hint="eastAsia"/>
          <w:color w:val="000000"/>
          <w:kern w:val="0"/>
          <w:szCs w:val="24"/>
        </w:rPr>
        <w:t>刃</w:t>
      </w:r>
      <w:proofErr w:type="gramEnd"/>
      <w:r w:rsidRPr="008B5871">
        <w:rPr>
          <w:rFonts w:ascii="細明體" w:eastAsia="細明體" w:hAnsi="細明體" w:cs="細明體" w:hint="eastAsia"/>
          <w:color w:val="000000"/>
          <w:kern w:val="0"/>
          <w:szCs w:val="24"/>
        </w:rPr>
        <w:t>部接觸預防裝置。</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十、木材加工用圓盤鋸</w:t>
      </w:r>
      <w:proofErr w:type="gramStart"/>
      <w:r w:rsidRPr="008B5871">
        <w:rPr>
          <w:rFonts w:ascii="細明體" w:eastAsia="細明體" w:hAnsi="細明體" w:cs="細明體" w:hint="eastAsia"/>
          <w:color w:val="000000"/>
          <w:kern w:val="0"/>
          <w:szCs w:val="24"/>
        </w:rPr>
        <w:t>之反撥預防</w:t>
      </w:r>
      <w:proofErr w:type="gramEnd"/>
      <w:r w:rsidRPr="008B5871">
        <w:rPr>
          <w:rFonts w:ascii="細明體" w:eastAsia="細明體" w:hAnsi="細明體" w:cs="細明體" w:hint="eastAsia"/>
          <w:color w:val="000000"/>
          <w:kern w:val="0"/>
          <w:szCs w:val="24"/>
        </w:rPr>
        <w:t>裝置及鋸齒接觸預防裝置。</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十一、其他經中央主管機關指定公告者。</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16" w:history="1">
        <w:r w:rsidRPr="008B5871">
          <w:rPr>
            <w:rFonts w:ascii="細明體" w:eastAsia="細明體" w:hAnsi="細明體" w:cs="新細明體" w:hint="eastAsia"/>
            <w:color w:val="0066CC"/>
            <w:kern w:val="0"/>
            <w:szCs w:val="24"/>
          </w:rPr>
          <w:t>第 13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本法第七條至第九條所稱型式驗證，指由驗證機構對某一型式之機械、設</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備或器具等產品，</w:t>
      </w:r>
      <w:proofErr w:type="gramStart"/>
      <w:r w:rsidRPr="008B5871">
        <w:rPr>
          <w:rFonts w:ascii="細明體" w:eastAsia="細明體" w:hAnsi="細明體" w:cs="細明體" w:hint="eastAsia"/>
          <w:color w:val="000000"/>
          <w:kern w:val="0"/>
          <w:szCs w:val="24"/>
        </w:rPr>
        <w:t>審驗符合</w:t>
      </w:r>
      <w:proofErr w:type="gramEnd"/>
      <w:r w:rsidRPr="008B5871">
        <w:rPr>
          <w:rFonts w:ascii="細明體" w:eastAsia="細明體" w:hAnsi="細明體" w:cs="細明體" w:hint="eastAsia"/>
          <w:color w:val="000000"/>
          <w:kern w:val="0"/>
          <w:szCs w:val="24"/>
        </w:rPr>
        <w:t>安全標準之程序。</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17" w:history="1">
        <w:r w:rsidRPr="008B5871">
          <w:rPr>
            <w:rFonts w:ascii="細明體" w:eastAsia="細明體" w:hAnsi="細明體" w:cs="新細明體" w:hint="eastAsia"/>
            <w:color w:val="0066CC"/>
            <w:kern w:val="0"/>
            <w:szCs w:val="24"/>
          </w:rPr>
          <w:t>第 14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本法第十條第一項所稱具有危害性之化學品，指下列之危險物或有害物：</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一、危險物：符合國家標準CNS15030分類，具有物理性危害者。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二、有害物：符合國家標準CNS15030分類，具有健康危害者。</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18" w:history="1">
        <w:r w:rsidRPr="008B5871">
          <w:rPr>
            <w:rFonts w:ascii="細明體" w:eastAsia="細明體" w:hAnsi="細明體" w:cs="新細明體" w:hint="eastAsia"/>
            <w:color w:val="0066CC"/>
            <w:kern w:val="0"/>
            <w:szCs w:val="24"/>
          </w:rPr>
          <w:t>第 15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本法第十條第一項所稱危害性化學品之清單，指記載化學品名稱、製造商</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或供應商基本資料、使用及貯存量等項目之清冊或表單。</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19" w:history="1">
        <w:r w:rsidRPr="008B5871">
          <w:rPr>
            <w:rFonts w:ascii="細明體" w:eastAsia="細明體" w:hAnsi="細明體" w:cs="新細明體" w:hint="eastAsia"/>
            <w:color w:val="0066CC"/>
            <w:kern w:val="0"/>
            <w:szCs w:val="24"/>
          </w:rPr>
          <w:t>第 16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本法第十條第一項所稱危害性化學品之安全資料表，指記載化學品名稱、</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製造商或供應商基本資料、危害特性、緊急處理及危害預防措施等項目之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表單。</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20" w:history="1">
        <w:r w:rsidRPr="008B5871">
          <w:rPr>
            <w:rFonts w:ascii="細明體" w:eastAsia="細明體" w:hAnsi="細明體" w:cs="新細明體" w:hint="eastAsia"/>
            <w:color w:val="0066CC"/>
            <w:kern w:val="0"/>
            <w:szCs w:val="24"/>
          </w:rPr>
          <w:t>第 17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本法第十二條第三項所稱作業環境監測，指為掌握勞工作業環境實態與評</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proofErr w:type="gramStart"/>
      <w:r w:rsidRPr="008B5871">
        <w:rPr>
          <w:rFonts w:ascii="細明體" w:eastAsia="細明體" w:hAnsi="細明體" w:cs="細明體" w:hint="eastAsia"/>
          <w:color w:val="000000"/>
          <w:kern w:val="0"/>
          <w:szCs w:val="24"/>
        </w:rPr>
        <w:t>估</w:t>
      </w:r>
      <w:proofErr w:type="gramEnd"/>
      <w:r w:rsidRPr="008B5871">
        <w:rPr>
          <w:rFonts w:ascii="細明體" w:eastAsia="細明體" w:hAnsi="細明體" w:cs="細明體" w:hint="eastAsia"/>
          <w:color w:val="000000"/>
          <w:kern w:val="0"/>
          <w:szCs w:val="24"/>
        </w:rPr>
        <w:t>勞工暴露狀況，所採取之規劃、</w:t>
      </w:r>
      <w:proofErr w:type="gramStart"/>
      <w:r w:rsidRPr="008B5871">
        <w:rPr>
          <w:rFonts w:ascii="細明體" w:eastAsia="細明體" w:hAnsi="細明體" w:cs="細明體" w:hint="eastAsia"/>
          <w:color w:val="000000"/>
          <w:kern w:val="0"/>
          <w:szCs w:val="24"/>
        </w:rPr>
        <w:t>採</w:t>
      </w:r>
      <w:proofErr w:type="gramEnd"/>
      <w:r w:rsidRPr="008B5871">
        <w:rPr>
          <w:rFonts w:ascii="細明體" w:eastAsia="細明體" w:hAnsi="細明體" w:cs="細明體" w:hint="eastAsia"/>
          <w:color w:val="000000"/>
          <w:kern w:val="0"/>
          <w:szCs w:val="24"/>
        </w:rPr>
        <w:t>樣、測定、分析及評估。</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本法第十二條第三項規定應訂定作業環境監測計畫及實施監測之作業場所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如下：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一、設置有中央管理方式之空氣調節設備之建築物室內作業場所。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二、坑內作業場所。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三、顯著發生噪音之作業場所。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四、下列作業場所，經中央主管機關指定者：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（一）高溫作業場所。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（二）粉塵作業場所。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（三）鉛作業場所。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（四）四烷基鉛作業場所。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（五）有機溶劑作業場所。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（六）特定化學物質作業場所。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五、其他經中央主管機關指定公告之作業場所。</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21" w:history="1">
        <w:r w:rsidRPr="008B5871">
          <w:rPr>
            <w:rFonts w:ascii="細明體" w:eastAsia="細明體" w:hAnsi="細明體" w:cs="新細明體" w:hint="eastAsia"/>
            <w:color w:val="0066CC"/>
            <w:kern w:val="0"/>
            <w:szCs w:val="24"/>
          </w:rPr>
          <w:t>第 18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中央主管機關依本法第十三條第二項，審查化學物質安全評估報告後，得</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予公開之資訊如下：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一、新化學物質編碼。</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二、危害分類及標示。</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三、物理及化學特性資訊。</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四、</w:t>
      </w:r>
      <w:proofErr w:type="gramStart"/>
      <w:r w:rsidRPr="008B5871">
        <w:rPr>
          <w:rFonts w:ascii="細明體" w:eastAsia="細明體" w:hAnsi="細明體" w:cs="細明體" w:hint="eastAsia"/>
          <w:color w:val="000000"/>
          <w:kern w:val="0"/>
          <w:szCs w:val="24"/>
        </w:rPr>
        <w:t>毒理資訊</w:t>
      </w:r>
      <w:proofErr w:type="gramEnd"/>
      <w:r w:rsidRPr="008B5871">
        <w:rPr>
          <w:rFonts w:ascii="細明體" w:eastAsia="細明體" w:hAnsi="細明體" w:cs="細明體" w:hint="eastAsia"/>
          <w:color w:val="000000"/>
          <w:kern w:val="0"/>
          <w:szCs w:val="24"/>
        </w:rPr>
        <w:t>。</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五、安全使用資訊。</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六、為因應緊急措施或維護工作者安全健康，有必要揭露予特定人員之資</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lastRenderedPageBreak/>
        <w:t xml:space="preserve">    訊。</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前項第六款之資訊範圍如下：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一、新化學物質名稱及基本辨識資訊。</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二、製造或輸入新化學物質之數量。</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三、新化學物質於混合物之組成。</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四、新化學物質之製造、用途及暴露資訊。</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22" w:history="1">
        <w:r w:rsidRPr="008B5871">
          <w:rPr>
            <w:rFonts w:ascii="細明體" w:eastAsia="細明體" w:hAnsi="細明體" w:cs="新細明體" w:hint="eastAsia"/>
            <w:color w:val="0066CC"/>
            <w:kern w:val="0"/>
            <w:szCs w:val="24"/>
          </w:rPr>
          <w:t>第 19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本法第十四條第一項所稱管制性化學品如下：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一、第二十條之優先管理化學品中，經中央主管機關評估具高度暴露風險</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二、其他經中央主管機關指定公告者。</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23" w:history="1">
        <w:r w:rsidRPr="008B5871">
          <w:rPr>
            <w:rFonts w:ascii="細明體" w:eastAsia="細明體" w:hAnsi="細明體" w:cs="新細明體" w:hint="eastAsia"/>
            <w:color w:val="0066CC"/>
            <w:kern w:val="0"/>
            <w:szCs w:val="24"/>
          </w:rPr>
          <w:t>第 20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本法第十四條第二項所稱優先管理化學品如下：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一、本法第二十九條第一項第三款及第三十條第一項第五款規定所列之危</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害性化學品。</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二、依國家標準 CNS15030 分類，屬致癌物質第一級、生殖細胞致突變性</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物質第一級或生殖毒性物質第一級者。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三、依國家標準 CNS15030 分類，具有物理性危害或健康危害，其化學品</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運作量達中央主管機關規定者。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四、其他經中央主管機關指定公告者。</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24" w:history="1">
        <w:r w:rsidRPr="008B5871">
          <w:rPr>
            <w:rFonts w:ascii="細明體" w:eastAsia="細明體" w:hAnsi="細明體" w:cs="新細明體" w:hint="eastAsia"/>
            <w:color w:val="0066CC"/>
            <w:kern w:val="0"/>
            <w:szCs w:val="24"/>
          </w:rPr>
          <w:t>第 21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本法第十五條第一項第一款所稱從事石油裂解之石化工業，指勞動檢查法</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第二十六條第一項第一款所定從事石油產品之裂解反應，以製造石化基本</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原料者。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本法第十五條第一項第二款所稱從事製造、處置或使用危害性之化學品，</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數量達中央主管機關規定量以上者，指勞動檢查法第二十六條第一項第五</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款所定之製造、處置或使用危險物及有害物，達中央主管機關規定之數量</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25" w:history="1">
        <w:r w:rsidRPr="008B5871">
          <w:rPr>
            <w:rFonts w:ascii="細明體" w:eastAsia="細明體" w:hAnsi="細明體" w:cs="新細明體" w:hint="eastAsia"/>
            <w:color w:val="0066CC"/>
            <w:kern w:val="0"/>
            <w:szCs w:val="24"/>
          </w:rPr>
          <w:t>第 22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本法第十六條第一項所稱具有危險性之機械，指符合中央主管機關所定</w:t>
      </w:r>
      <w:proofErr w:type="gramStart"/>
      <w:r w:rsidRPr="008B5871">
        <w:rPr>
          <w:rFonts w:ascii="細明體" w:eastAsia="細明體" w:hAnsi="細明體" w:cs="細明體" w:hint="eastAsia"/>
          <w:color w:val="000000"/>
          <w:kern w:val="0"/>
          <w:szCs w:val="24"/>
        </w:rPr>
        <w:t>一</w:t>
      </w:r>
      <w:proofErr w:type="gramEnd"/>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定容量以上之下列機械：</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一、固定式起重機。</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二、移動式起重機。</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三、人</w:t>
      </w:r>
      <w:proofErr w:type="gramStart"/>
      <w:r w:rsidRPr="008B5871">
        <w:rPr>
          <w:rFonts w:ascii="細明體" w:eastAsia="細明體" w:hAnsi="細明體" w:cs="細明體" w:hint="eastAsia"/>
          <w:color w:val="000000"/>
          <w:kern w:val="0"/>
          <w:szCs w:val="24"/>
        </w:rPr>
        <w:t>字臂起重桿</w:t>
      </w:r>
      <w:proofErr w:type="gramEnd"/>
      <w:r w:rsidRPr="008B5871">
        <w:rPr>
          <w:rFonts w:ascii="細明體" w:eastAsia="細明體" w:hAnsi="細明體" w:cs="細明體" w:hint="eastAsia"/>
          <w:color w:val="000000"/>
          <w:kern w:val="0"/>
          <w:szCs w:val="24"/>
        </w:rPr>
        <w:t>。</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四、營建用升降機。</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五、營建用提升機。</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lastRenderedPageBreak/>
        <w:t>六、</w:t>
      </w:r>
      <w:proofErr w:type="gramStart"/>
      <w:r w:rsidRPr="008B5871">
        <w:rPr>
          <w:rFonts w:ascii="細明體" w:eastAsia="細明體" w:hAnsi="細明體" w:cs="細明體" w:hint="eastAsia"/>
          <w:color w:val="000000"/>
          <w:kern w:val="0"/>
          <w:szCs w:val="24"/>
        </w:rPr>
        <w:t>吊籠</w:t>
      </w:r>
      <w:proofErr w:type="gramEnd"/>
      <w:r w:rsidRPr="008B5871">
        <w:rPr>
          <w:rFonts w:ascii="細明體" w:eastAsia="細明體" w:hAnsi="細明體" w:cs="細明體" w:hint="eastAsia"/>
          <w:color w:val="000000"/>
          <w:kern w:val="0"/>
          <w:szCs w:val="24"/>
        </w:rPr>
        <w:t>。</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七、其他經中央主管機關指定公告具有危險性之機械。</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26" w:history="1">
        <w:r w:rsidRPr="008B5871">
          <w:rPr>
            <w:rFonts w:ascii="細明體" w:eastAsia="細明體" w:hAnsi="細明體" w:cs="新細明體" w:hint="eastAsia"/>
            <w:color w:val="0066CC"/>
            <w:kern w:val="0"/>
            <w:szCs w:val="24"/>
          </w:rPr>
          <w:t>第 23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本法第十六條第一項所稱具有危險性之設備，指符合中央主管機關所定</w:t>
      </w:r>
      <w:proofErr w:type="gramStart"/>
      <w:r w:rsidRPr="008B5871">
        <w:rPr>
          <w:rFonts w:ascii="細明體" w:eastAsia="細明體" w:hAnsi="細明體" w:cs="細明體" w:hint="eastAsia"/>
          <w:color w:val="000000"/>
          <w:kern w:val="0"/>
          <w:szCs w:val="24"/>
        </w:rPr>
        <w:t>一</w:t>
      </w:r>
      <w:proofErr w:type="gramEnd"/>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定容量以上之下列設備：</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一、鍋爐。</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二、壓力容器。</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三、高壓氣體特定設備。</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四、高壓氣體容器。</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五、其他經中央主管機關指定公告具有危險性之設備。</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27" w:history="1">
        <w:r w:rsidRPr="008B5871">
          <w:rPr>
            <w:rFonts w:ascii="細明體" w:eastAsia="細明體" w:hAnsi="細明體" w:cs="新細明體" w:hint="eastAsia"/>
            <w:color w:val="0066CC"/>
            <w:kern w:val="0"/>
            <w:szCs w:val="24"/>
          </w:rPr>
          <w:t>第 24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本法第十六條第一項規定之檢查，由中央主管機關依機械、設備之種類、</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特性，就下列檢查項目分別定之：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一、熔接檢查。</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二、構造檢查。</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三、竣工檢查。</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四、定期檢查。</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五、重新檢查。</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六、型式檢查。</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七、使用檢查。</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八、變更檢查。</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28" w:history="1">
        <w:r w:rsidRPr="008B5871">
          <w:rPr>
            <w:rFonts w:ascii="細明體" w:eastAsia="細明體" w:hAnsi="細明體" w:cs="新細明體" w:hint="eastAsia"/>
            <w:color w:val="0066CC"/>
            <w:kern w:val="0"/>
            <w:szCs w:val="24"/>
          </w:rPr>
          <w:t>第 25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本法第十八條第一項及第二項所稱有立即發生危險之虞時，指勞工處於需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採取緊急應變或立即避難之下列情形之</w:t>
      </w:r>
      <w:proofErr w:type="gramStart"/>
      <w:r w:rsidRPr="008B5871">
        <w:rPr>
          <w:rFonts w:ascii="細明體" w:eastAsia="細明體" w:hAnsi="細明體" w:cs="細明體" w:hint="eastAsia"/>
          <w:color w:val="000000"/>
          <w:kern w:val="0"/>
          <w:szCs w:val="24"/>
        </w:rPr>
        <w:t>一</w:t>
      </w:r>
      <w:proofErr w:type="gramEnd"/>
      <w:r w:rsidRPr="008B5871">
        <w:rPr>
          <w:rFonts w:ascii="細明體" w:eastAsia="細明體" w:hAnsi="細明體" w:cs="細明體" w:hint="eastAsia"/>
          <w:color w:val="000000"/>
          <w:kern w:val="0"/>
          <w:szCs w:val="24"/>
        </w:rPr>
        <w:t>：</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一、自設備洩漏大量危害性化學品，致有發生爆炸、火災或中毒等危險之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w:t>
      </w:r>
      <w:proofErr w:type="gramStart"/>
      <w:r w:rsidRPr="008B5871">
        <w:rPr>
          <w:rFonts w:ascii="細明體" w:eastAsia="細明體" w:hAnsi="細明體" w:cs="細明體" w:hint="eastAsia"/>
          <w:color w:val="000000"/>
          <w:kern w:val="0"/>
          <w:szCs w:val="24"/>
        </w:rPr>
        <w:t>虞時</w:t>
      </w:r>
      <w:proofErr w:type="gramEnd"/>
      <w:r w:rsidRPr="008B5871">
        <w:rPr>
          <w:rFonts w:ascii="細明體" w:eastAsia="細明體" w:hAnsi="細明體" w:cs="細明體" w:hint="eastAsia"/>
          <w:color w:val="000000"/>
          <w:kern w:val="0"/>
          <w:szCs w:val="24"/>
        </w:rPr>
        <w:t>。</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二、從事河川工程、河堤、海堤或圍堰等作業，因強風、大雨或地震，致</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有發生危險之虞時。</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三、從事隧道等營建工程或管溝、沉箱、</w:t>
      </w:r>
      <w:proofErr w:type="gramStart"/>
      <w:r w:rsidRPr="008B5871">
        <w:rPr>
          <w:rFonts w:ascii="細明體" w:eastAsia="細明體" w:hAnsi="細明體" w:cs="細明體" w:hint="eastAsia"/>
          <w:color w:val="000000"/>
          <w:kern w:val="0"/>
          <w:szCs w:val="24"/>
        </w:rPr>
        <w:t>沉</w:t>
      </w:r>
      <w:proofErr w:type="gramEnd"/>
      <w:r w:rsidRPr="008B5871">
        <w:rPr>
          <w:rFonts w:ascii="細明體" w:eastAsia="細明體" w:hAnsi="細明體" w:cs="細明體" w:hint="eastAsia"/>
          <w:color w:val="000000"/>
          <w:kern w:val="0"/>
          <w:szCs w:val="24"/>
        </w:rPr>
        <w:t>筒、</w:t>
      </w:r>
      <w:proofErr w:type="gramStart"/>
      <w:r w:rsidRPr="008B5871">
        <w:rPr>
          <w:rFonts w:ascii="細明體" w:eastAsia="細明體" w:hAnsi="細明體" w:cs="細明體" w:hint="eastAsia"/>
          <w:color w:val="000000"/>
          <w:kern w:val="0"/>
          <w:szCs w:val="24"/>
        </w:rPr>
        <w:t>井筒等</w:t>
      </w:r>
      <w:proofErr w:type="gramEnd"/>
      <w:r w:rsidRPr="008B5871">
        <w:rPr>
          <w:rFonts w:ascii="細明體" w:eastAsia="細明體" w:hAnsi="細明體" w:cs="細明體" w:hint="eastAsia"/>
          <w:color w:val="000000"/>
          <w:kern w:val="0"/>
          <w:szCs w:val="24"/>
        </w:rPr>
        <w:t>之開挖作業，因落</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w:t>
      </w:r>
      <w:proofErr w:type="gramStart"/>
      <w:r w:rsidRPr="008B5871">
        <w:rPr>
          <w:rFonts w:ascii="細明體" w:eastAsia="細明體" w:hAnsi="細明體" w:cs="細明體" w:hint="eastAsia"/>
          <w:color w:val="000000"/>
          <w:kern w:val="0"/>
          <w:szCs w:val="24"/>
        </w:rPr>
        <w:t>磐</w:t>
      </w:r>
      <w:proofErr w:type="gramEnd"/>
      <w:r w:rsidRPr="008B5871">
        <w:rPr>
          <w:rFonts w:ascii="細明體" w:eastAsia="細明體" w:hAnsi="細明體" w:cs="細明體" w:hint="eastAsia"/>
          <w:color w:val="000000"/>
          <w:kern w:val="0"/>
          <w:szCs w:val="24"/>
        </w:rPr>
        <w:t>、出水、崩塌或流砂侵入等，致有發生危險之虞時。</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四、於作業場所有易燃液體之蒸氣或可燃性氣體滯留，達爆炸下限值之百</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分之三十以上，致有發生爆炸、火災危險之虞時。</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五、</w:t>
      </w:r>
      <w:proofErr w:type="gramStart"/>
      <w:r w:rsidRPr="008B5871">
        <w:rPr>
          <w:rFonts w:ascii="細明體" w:eastAsia="細明體" w:hAnsi="細明體" w:cs="細明體" w:hint="eastAsia"/>
          <w:color w:val="000000"/>
          <w:kern w:val="0"/>
          <w:szCs w:val="24"/>
        </w:rPr>
        <w:t>於儲槽</w:t>
      </w:r>
      <w:proofErr w:type="gramEnd"/>
      <w:r w:rsidRPr="008B5871">
        <w:rPr>
          <w:rFonts w:ascii="細明體" w:eastAsia="細明體" w:hAnsi="細明體" w:cs="細明體" w:hint="eastAsia"/>
          <w:color w:val="000000"/>
          <w:kern w:val="0"/>
          <w:szCs w:val="24"/>
        </w:rPr>
        <w:t>等內部或通風不充分之室內作業場所，致有發生中毒或窒息危</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險之虞時。</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六、從事缺氧危險作業，致有發生缺氧危險之虞時。</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七、於高度二公尺以上作業，未</w:t>
      </w:r>
      <w:proofErr w:type="gramStart"/>
      <w:r w:rsidRPr="008B5871">
        <w:rPr>
          <w:rFonts w:ascii="細明體" w:eastAsia="細明體" w:hAnsi="細明體" w:cs="細明體" w:hint="eastAsia"/>
          <w:color w:val="000000"/>
          <w:kern w:val="0"/>
          <w:szCs w:val="24"/>
        </w:rPr>
        <w:t>設置防墜設施</w:t>
      </w:r>
      <w:proofErr w:type="gramEnd"/>
      <w:r w:rsidRPr="008B5871">
        <w:rPr>
          <w:rFonts w:ascii="細明體" w:eastAsia="細明體" w:hAnsi="細明體" w:cs="細明體" w:hint="eastAsia"/>
          <w:color w:val="000000"/>
          <w:kern w:val="0"/>
          <w:szCs w:val="24"/>
        </w:rPr>
        <w:t>及未使勞工使用適當之個人</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lastRenderedPageBreak/>
        <w:t xml:space="preserve">    防護具，致有發生墜落危險之虞時。</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八、於道路或鄰接道路從事作業，未採取管制措施及未設置安全防護設施</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，致有發生危險之虞時。</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九、其他經中央主管機關指定公告有發生危險之虞時之情形。</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29" w:history="1">
        <w:r w:rsidRPr="008B5871">
          <w:rPr>
            <w:rFonts w:ascii="細明體" w:eastAsia="細明體" w:hAnsi="細明體" w:cs="新細明體" w:hint="eastAsia"/>
            <w:color w:val="0066CC"/>
            <w:kern w:val="0"/>
            <w:szCs w:val="24"/>
          </w:rPr>
          <w:t>第 26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本法第十八條第三項及第三十九條第四項所稱其他不利之處分，指直接或</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間接損害勞工依法令、契約或習慣上所應享有權益之措施。</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30" w:history="1">
        <w:r w:rsidRPr="008B5871">
          <w:rPr>
            <w:rFonts w:ascii="細明體" w:eastAsia="細明體" w:hAnsi="細明體" w:cs="新細明體" w:hint="eastAsia"/>
            <w:color w:val="0066CC"/>
            <w:kern w:val="0"/>
            <w:szCs w:val="24"/>
          </w:rPr>
          <w:t>第 27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本法第二十條第一項所稱體格檢查，指於僱用勞工時，為識別勞工工作</w:t>
      </w:r>
      <w:proofErr w:type="gramStart"/>
      <w:r w:rsidRPr="008B5871">
        <w:rPr>
          <w:rFonts w:ascii="細明體" w:eastAsia="細明體" w:hAnsi="細明體" w:cs="細明體" w:hint="eastAsia"/>
          <w:color w:val="000000"/>
          <w:kern w:val="0"/>
          <w:szCs w:val="24"/>
        </w:rPr>
        <w:t>適</w:t>
      </w:r>
      <w:proofErr w:type="gramEnd"/>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性，考量其是否有不適合作業之疾病所實施之身體檢查。</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本法第二十條第一項所稱在職勞工應施行之健康檢查如下：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一、一般健康檢查：指雇主對在職勞工，為發現健康有無異常，以提供</w:t>
      </w:r>
      <w:proofErr w:type="gramStart"/>
      <w:r w:rsidRPr="008B5871">
        <w:rPr>
          <w:rFonts w:ascii="細明體" w:eastAsia="細明體" w:hAnsi="細明體" w:cs="細明體" w:hint="eastAsia"/>
          <w:color w:val="000000"/>
          <w:kern w:val="0"/>
          <w:szCs w:val="24"/>
        </w:rPr>
        <w:t>適</w:t>
      </w:r>
      <w:proofErr w:type="gramEnd"/>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當健康指導、適</w:t>
      </w:r>
      <w:proofErr w:type="gramStart"/>
      <w:r w:rsidRPr="008B5871">
        <w:rPr>
          <w:rFonts w:ascii="細明體" w:eastAsia="細明體" w:hAnsi="細明體" w:cs="細明體" w:hint="eastAsia"/>
          <w:color w:val="000000"/>
          <w:kern w:val="0"/>
          <w:szCs w:val="24"/>
        </w:rPr>
        <w:t>性配工</w:t>
      </w:r>
      <w:proofErr w:type="gramEnd"/>
      <w:r w:rsidRPr="008B5871">
        <w:rPr>
          <w:rFonts w:ascii="細明體" w:eastAsia="細明體" w:hAnsi="細明體" w:cs="細明體" w:hint="eastAsia"/>
          <w:color w:val="000000"/>
          <w:kern w:val="0"/>
          <w:szCs w:val="24"/>
        </w:rPr>
        <w:t>等健康管理措施，依其年齡於</w:t>
      </w:r>
      <w:proofErr w:type="gramStart"/>
      <w:r w:rsidRPr="008B5871">
        <w:rPr>
          <w:rFonts w:ascii="細明體" w:eastAsia="細明體" w:hAnsi="細明體" w:cs="細明體" w:hint="eastAsia"/>
          <w:color w:val="000000"/>
          <w:kern w:val="0"/>
          <w:szCs w:val="24"/>
        </w:rPr>
        <w:t>一</w:t>
      </w:r>
      <w:proofErr w:type="gramEnd"/>
      <w:r w:rsidRPr="008B5871">
        <w:rPr>
          <w:rFonts w:ascii="細明體" w:eastAsia="細明體" w:hAnsi="細明體" w:cs="細明體" w:hint="eastAsia"/>
          <w:color w:val="000000"/>
          <w:kern w:val="0"/>
          <w:szCs w:val="24"/>
        </w:rPr>
        <w:t>定期間或變更</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其工作時所實施者。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二、特殊健康檢查：指對從事特別危害健康作業之勞工，為發現健康有無</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異常，以提供適當健康指導、適</w:t>
      </w:r>
      <w:proofErr w:type="gramStart"/>
      <w:r w:rsidRPr="008B5871">
        <w:rPr>
          <w:rFonts w:ascii="細明體" w:eastAsia="細明體" w:hAnsi="細明體" w:cs="細明體" w:hint="eastAsia"/>
          <w:color w:val="000000"/>
          <w:kern w:val="0"/>
          <w:szCs w:val="24"/>
        </w:rPr>
        <w:t>性配工</w:t>
      </w:r>
      <w:proofErr w:type="gramEnd"/>
      <w:r w:rsidRPr="008B5871">
        <w:rPr>
          <w:rFonts w:ascii="細明體" w:eastAsia="細明體" w:hAnsi="細明體" w:cs="細明體" w:hint="eastAsia"/>
          <w:color w:val="000000"/>
          <w:kern w:val="0"/>
          <w:szCs w:val="24"/>
        </w:rPr>
        <w:t>及實施分級管理等健康管理</w:t>
      </w:r>
      <w:proofErr w:type="gramStart"/>
      <w:r w:rsidRPr="008B5871">
        <w:rPr>
          <w:rFonts w:ascii="細明體" w:eastAsia="細明體" w:hAnsi="細明體" w:cs="細明體" w:hint="eastAsia"/>
          <w:color w:val="000000"/>
          <w:kern w:val="0"/>
          <w:szCs w:val="24"/>
        </w:rPr>
        <w:t>措</w:t>
      </w:r>
      <w:proofErr w:type="gramEnd"/>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施，依其作業危害性，於</w:t>
      </w:r>
      <w:proofErr w:type="gramStart"/>
      <w:r w:rsidRPr="008B5871">
        <w:rPr>
          <w:rFonts w:ascii="細明體" w:eastAsia="細明體" w:hAnsi="細明體" w:cs="細明體" w:hint="eastAsia"/>
          <w:color w:val="000000"/>
          <w:kern w:val="0"/>
          <w:szCs w:val="24"/>
        </w:rPr>
        <w:t>一</w:t>
      </w:r>
      <w:proofErr w:type="gramEnd"/>
      <w:r w:rsidRPr="008B5871">
        <w:rPr>
          <w:rFonts w:ascii="細明體" w:eastAsia="細明體" w:hAnsi="細明體" w:cs="細明體" w:hint="eastAsia"/>
          <w:color w:val="000000"/>
          <w:kern w:val="0"/>
          <w:szCs w:val="24"/>
        </w:rPr>
        <w:t>定期間或變更其工作時所實施者。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三、特定對象及特定項目之健康檢查：指對可能為</w:t>
      </w:r>
      <w:proofErr w:type="gramStart"/>
      <w:r w:rsidRPr="008B5871">
        <w:rPr>
          <w:rFonts w:ascii="細明體" w:eastAsia="細明體" w:hAnsi="細明體" w:cs="細明體" w:hint="eastAsia"/>
          <w:color w:val="000000"/>
          <w:kern w:val="0"/>
          <w:szCs w:val="24"/>
        </w:rPr>
        <w:t>罹</w:t>
      </w:r>
      <w:proofErr w:type="gramEnd"/>
      <w:r w:rsidRPr="008B5871">
        <w:rPr>
          <w:rFonts w:ascii="細明體" w:eastAsia="細明體" w:hAnsi="細明體" w:cs="細明體" w:hint="eastAsia"/>
          <w:color w:val="000000"/>
          <w:kern w:val="0"/>
          <w:szCs w:val="24"/>
        </w:rPr>
        <w:t>患職業病之高風險群</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勞工，或基於疑似職業病及本土流行病學調查之需要，經中央主管機</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關指定公告，要求其雇主對特定勞工施行必要項目之臨時性檢查。</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31" w:history="1">
        <w:r w:rsidRPr="008B5871">
          <w:rPr>
            <w:rFonts w:ascii="細明體" w:eastAsia="細明體" w:hAnsi="細明體" w:cs="新細明體" w:hint="eastAsia"/>
            <w:color w:val="0066CC"/>
            <w:kern w:val="0"/>
            <w:szCs w:val="24"/>
          </w:rPr>
          <w:t>第 28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本法第二十條第一項第二款所稱特別危害健康作業，指下列作業：</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一、高溫作業。</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二、噪音作業。</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三、游離輻射作業。</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四、異常氣壓作業。</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五、鉛作業。</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六、四烷基鉛作業。</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七、粉塵作業。</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八、有機溶劑作業，經中央主管機關指定者。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九、製造、處置或使用特定化學物質之作業，經中央主管機關指定者。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十、黃磷之製造、處置或使用作業。</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十一、聯</w:t>
      </w:r>
      <w:proofErr w:type="gramStart"/>
      <w:r w:rsidRPr="008B5871">
        <w:rPr>
          <w:rFonts w:ascii="細明體" w:eastAsia="細明體" w:hAnsi="細明體" w:cs="細明體" w:hint="eastAsia"/>
          <w:color w:val="000000"/>
          <w:kern w:val="0"/>
          <w:szCs w:val="24"/>
        </w:rPr>
        <w:t>啶或巴拉刈</w:t>
      </w:r>
      <w:proofErr w:type="gramEnd"/>
      <w:r w:rsidRPr="008B5871">
        <w:rPr>
          <w:rFonts w:ascii="細明體" w:eastAsia="細明體" w:hAnsi="細明體" w:cs="細明體" w:hint="eastAsia"/>
          <w:color w:val="000000"/>
          <w:kern w:val="0"/>
          <w:szCs w:val="24"/>
        </w:rPr>
        <w:t>之製造作業。</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十二、其他經中央主管機關指定公告之作業。</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32" w:history="1">
        <w:r w:rsidRPr="008B5871">
          <w:rPr>
            <w:rFonts w:ascii="細明體" w:eastAsia="細明體" w:hAnsi="細明體" w:cs="新細明體" w:hint="eastAsia"/>
            <w:color w:val="0066CC"/>
            <w:kern w:val="0"/>
            <w:szCs w:val="24"/>
          </w:rPr>
          <w:t>第 29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本法第二十條第六項所稱勞工有接受檢查之義務，指勞工應依雇主安排於</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lastRenderedPageBreak/>
        <w:t>符合本法規定之醫療機構接受體格及健康檢查。</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勞工自行於其他符合規定之醫療機構接受相當種類及項目之檢查，並將檢</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查結果提供予雇主者，視為已接受本法第二十條第一項之檢查。</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33" w:history="1">
        <w:r w:rsidRPr="008B5871">
          <w:rPr>
            <w:rFonts w:ascii="細明體" w:eastAsia="細明體" w:hAnsi="細明體" w:cs="新細明體" w:hint="eastAsia"/>
            <w:color w:val="0066CC"/>
            <w:kern w:val="0"/>
            <w:szCs w:val="24"/>
          </w:rPr>
          <w:t>第 30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事業單位依本法第二十二條規定僱用或特約醫護人員者，雇主應使其保存</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與管理勞工體格及健康檢查、健康指導、健康管理措施及健康服務等資料</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雇主、醫護人員於保存及管理勞工醫療之個人資料時，應遵守本法及個人</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資料保護法等相關規定。</w:t>
      </w:r>
    </w:p>
    <w:p w:rsidR="008B5871" w:rsidRPr="008B5871" w:rsidRDefault="008B5871" w:rsidP="008B5871">
      <w:pPr>
        <w:widowControl/>
        <w:pBdr>
          <w:bottom w:val="dotted" w:sz="6" w:space="6" w:color="BBBBBB"/>
        </w:pBdr>
        <w:outlineLvl w:val="2"/>
        <w:rPr>
          <w:rFonts w:ascii="細明體" w:eastAsia="細明體" w:hAnsi="細明體" w:cs="新細明體" w:hint="eastAsia"/>
          <w:b/>
          <w:bCs/>
          <w:color w:val="000000"/>
          <w:kern w:val="0"/>
          <w:szCs w:val="24"/>
        </w:rPr>
      </w:pPr>
      <w:r w:rsidRPr="008B5871">
        <w:rPr>
          <w:rFonts w:ascii="細明體" w:eastAsia="細明體" w:hAnsi="細明體" w:cs="新細明體" w:hint="eastAsia"/>
          <w:b/>
          <w:bCs/>
          <w:color w:val="000000"/>
          <w:kern w:val="0"/>
          <w:szCs w:val="24"/>
        </w:rPr>
        <w:t xml:space="preserve">　 第 三 章 安全衛生管理</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34" w:history="1">
        <w:r w:rsidRPr="008B5871">
          <w:rPr>
            <w:rFonts w:ascii="細明體" w:eastAsia="細明體" w:hAnsi="細明體" w:cs="新細明體" w:hint="eastAsia"/>
            <w:color w:val="0066CC"/>
            <w:kern w:val="0"/>
            <w:szCs w:val="24"/>
          </w:rPr>
          <w:t>第 31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本法第二十三條第一項所定職業安全衛生管理計畫，包括下列事項：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一、工作環境或作業危害之辨識、評估及控制。</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二、機械、設備或器具之管理。</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三、危害性化學品之分類、標示、通識及管理。</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四、有害作業環境之</w:t>
      </w:r>
      <w:proofErr w:type="gramStart"/>
      <w:r w:rsidRPr="008B5871">
        <w:rPr>
          <w:rFonts w:ascii="細明體" w:eastAsia="細明體" w:hAnsi="細明體" w:cs="細明體" w:hint="eastAsia"/>
          <w:color w:val="000000"/>
          <w:kern w:val="0"/>
          <w:szCs w:val="24"/>
        </w:rPr>
        <w:t>採</w:t>
      </w:r>
      <w:proofErr w:type="gramEnd"/>
      <w:r w:rsidRPr="008B5871">
        <w:rPr>
          <w:rFonts w:ascii="細明體" w:eastAsia="細明體" w:hAnsi="細明體" w:cs="細明體" w:hint="eastAsia"/>
          <w:color w:val="000000"/>
          <w:kern w:val="0"/>
          <w:szCs w:val="24"/>
        </w:rPr>
        <w:t>樣策略規劃及監測。</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五、危險性工作場所之製程或施工安全評估。</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六、採購管理、承攬管理及變更管理。</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七、安全衛生作業標準。</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八、定期檢查、重點檢查、作業檢點及現場巡視。</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九、安全衛生教育訓練。</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十、個人防護具之管理。</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十一、健康檢查、管理及促進。</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十二、安全衛生資訊之蒐集、分享及運用。</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十三、緊急應變措施。</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十四、職業災害、虛驚事故、影響身心健康事件之調查處理及統計分析。</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十五、安全衛生管理紀錄及績效評估措施。</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十六、其他安全衛生管理措施。</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35" w:history="1">
        <w:r w:rsidRPr="008B5871">
          <w:rPr>
            <w:rFonts w:ascii="細明體" w:eastAsia="細明體" w:hAnsi="細明體" w:cs="新細明體" w:hint="eastAsia"/>
            <w:color w:val="0066CC"/>
            <w:kern w:val="0"/>
            <w:szCs w:val="24"/>
          </w:rPr>
          <w:t>第 32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本法第二十三條第一項所定安全衛生組織，包括下列組織：</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一、職業安全衛生管理單位：為事業單位內擬訂、規劃、推動及督導職業</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安全衛生有關業務之組織。</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二、職業安全衛生委員會：為事業單位內審議、協調及建議職業安全衛生</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有關業務之組織。</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36" w:history="1">
        <w:r w:rsidRPr="008B5871">
          <w:rPr>
            <w:rFonts w:ascii="細明體" w:eastAsia="細明體" w:hAnsi="細明體" w:cs="新細明體" w:hint="eastAsia"/>
            <w:color w:val="0066CC"/>
            <w:kern w:val="0"/>
            <w:szCs w:val="24"/>
          </w:rPr>
          <w:t>第 33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本法第二十三條第一項所稱安全衛生人員，指事業單位內擬訂、規劃及推</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lastRenderedPageBreak/>
        <w:t>動安全衛生管理業務者，包括下列人員：</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一、職業安全衛生業務主管。</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二、職業安全管理師。</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三、職業衛生管理師。</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四、職業安全衛生管理員。</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37" w:history="1">
        <w:r w:rsidRPr="008B5871">
          <w:rPr>
            <w:rFonts w:ascii="細明體" w:eastAsia="細明體" w:hAnsi="細明體" w:cs="新細明體" w:hint="eastAsia"/>
            <w:color w:val="0066CC"/>
            <w:kern w:val="0"/>
            <w:szCs w:val="24"/>
          </w:rPr>
          <w:t>第 34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本法第二十三條第一項所定安全衛生管理，由雇主或對事業具管理權限之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雇主代理人綜理，並由事業單位內各級主管依職權指揮、監督所屬人員執</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行。</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38" w:history="1">
        <w:r w:rsidRPr="008B5871">
          <w:rPr>
            <w:rFonts w:ascii="細明體" w:eastAsia="細明體" w:hAnsi="細明體" w:cs="新細明體" w:hint="eastAsia"/>
            <w:color w:val="0066CC"/>
            <w:kern w:val="0"/>
            <w:szCs w:val="24"/>
          </w:rPr>
          <w:t>第 35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本法第二十三條第二項所稱職業安全衛生管理系統，指事業單位依其規模</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、性質，建立包括規劃、實施、評估及改善措施之系統化管理體制。</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39" w:history="1">
        <w:r w:rsidRPr="008B5871">
          <w:rPr>
            <w:rFonts w:ascii="細明體" w:eastAsia="細明體" w:hAnsi="細明體" w:cs="新細明體" w:hint="eastAsia"/>
            <w:color w:val="0066CC"/>
            <w:kern w:val="0"/>
            <w:szCs w:val="24"/>
          </w:rPr>
          <w:t>第 36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本法第二十六條第一項規定之事前告知，應以書面為之，或召開協商會議</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並作成紀錄。</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40" w:history="1">
        <w:r w:rsidRPr="008B5871">
          <w:rPr>
            <w:rFonts w:ascii="細明體" w:eastAsia="細明體" w:hAnsi="細明體" w:cs="新細明體" w:hint="eastAsia"/>
            <w:color w:val="0066CC"/>
            <w:kern w:val="0"/>
            <w:szCs w:val="24"/>
          </w:rPr>
          <w:t>第 37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本法第二十七條所稱共同作業，指事業單位與承攬人、再承攬人所僱用之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勞工於同一</w:t>
      </w:r>
      <w:proofErr w:type="gramStart"/>
      <w:r w:rsidRPr="008B5871">
        <w:rPr>
          <w:rFonts w:ascii="細明體" w:eastAsia="細明體" w:hAnsi="細明體" w:cs="細明體" w:hint="eastAsia"/>
          <w:color w:val="000000"/>
          <w:kern w:val="0"/>
          <w:szCs w:val="24"/>
        </w:rPr>
        <w:t>期間、</w:t>
      </w:r>
      <w:proofErr w:type="gramEnd"/>
      <w:r w:rsidRPr="008B5871">
        <w:rPr>
          <w:rFonts w:ascii="細明體" w:eastAsia="細明體" w:hAnsi="細明體" w:cs="細明體" w:hint="eastAsia"/>
          <w:color w:val="000000"/>
          <w:kern w:val="0"/>
          <w:szCs w:val="24"/>
        </w:rPr>
        <w:t>同一工作場所從事工作。</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41" w:history="1">
        <w:r w:rsidRPr="008B5871">
          <w:rPr>
            <w:rFonts w:ascii="細明體" w:eastAsia="細明體" w:hAnsi="細明體" w:cs="新細明體" w:hint="eastAsia"/>
            <w:color w:val="0066CC"/>
            <w:kern w:val="0"/>
            <w:szCs w:val="24"/>
          </w:rPr>
          <w:t>第 38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本法第二十七條第一項第一款規定之協議組織，應由原事業單位召集之，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並定期或不定期進行協議下列事項：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一、安全衛生管理之實施及配合。</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二、勞工作業安全衛生及健康管理規範。</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三、從事動火、高架、開挖、爆破、</w:t>
      </w:r>
      <w:proofErr w:type="gramStart"/>
      <w:r w:rsidRPr="008B5871">
        <w:rPr>
          <w:rFonts w:ascii="細明體" w:eastAsia="細明體" w:hAnsi="細明體" w:cs="細明體" w:hint="eastAsia"/>
          <w:color w:val="000000"/>
          <w:kern w:val="0"/>
          <w:szCs w:val="24"/>
        </w:rPr>
        <w:t>高壓電活線等</w:t>
      </w:r>
      <w:proofErr w:type="gramEnd"/>
      <w:r w:rsidRPr="008B5871">
        <w:rPr>
          <w:rFonts w:ascii="細明體" w:eastAsia="細明體" w:hAnsi="細明體" w:cs="細明體" w:hint="eastAsia"/>
          <w:color w:val="000000"/>
          <w:kern w:val="0"/>
          <w:szCs w:val="24"/>
        </w:rPr>
        <w:t>危險作業之管制。</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四、對進入局限空間、危險物及有害物作業等作業環境之作業管制。</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五、機械、設備及器具等入場管制。</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六、作業人員進場管制。</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七、變更管理。</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八、劃一危險性機械之操作信號、工作場所標識（示）、有害物空容器放</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置、警報、緊急避難方法及訓練等。</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九、使用打樁機、</w:t>
      </w:r>
      <w:proofErr w:type="gramStart"/>
      <w:r w:rsidRPr="008B5871">
        <w:rPr>
          <w:rFonts w:ascii="細明體" w:eastAsia="細明體" w:hAnsi="細明體" w:cs="細明體" w:hint="eastAsia"/>
          <w:color w:val="000000"/>
          <w:kern w:val="0"/>
          <w:szCs w:val="24"/>
        </w:rPr>
        <w:t>拔樁機</w:t>
      </w:r>
      <w:proofErr w:type="gramEnd"/>
      <w:r w:rsidRPr="008B5871">
        <w:rPr>
          <w:rFonts w:ascii="細明體" w:eastAsia="細明體" w:hAnsi="細明體" w:cs="細明體" w:hint="eastAsia"/>
          <w:color w:val="000000"/>
          <w:kern w:val="0"/>
          <w:szCs w:val="24"/>
        </w:rPr>
        <w:t>、電動機械、電動器具、軌道裝置、乙炔熔接裝</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w:t>
      </w:r>
      <w:proofErr w:type="gramStart"/>
      <w:r w:rsidRPr="008B5871">
        <w:rPr>
          <w:rFonts w:ascii="細明體" w:eastAsia="細明體" w:hAnsi="細明體" w:cs="細明體" w:hint="eastAsia"/>
          <w:color w:val="000000"/>
          <w:kern w:val="0"/>
          <w:szCs w:val="24"/>
        </w:rPr>
        <w:t>置、氧乙炔</w:t>
      </w:r>
      <w:proofErr w:type="gramEnd"/>
      <w:r w:rsidRPr="008B5871">
        <w:rPr>
          <w:rFonts w:ascii="細明體" w:eastAsia="細明體" w:hAnsi="細明體" w:cs="細明體" w:hint="eastAsia"/>
          <w:color w:val="000000"/>
          <w:kern w:val="0"/>
          <w:szCs w:val="24"/>
        </w:rPr>
        <w:t>熔接裝置、電弧熔接裝置、換氣裝置及沉箱、架設通道、</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上下設備、施工架、</w:t>
      </w:r>
      <w:proofErr w:type="gramStart"/>
      <w:r w:rsidRPr="008B5871">
        <w:rPr>
          <w:rFonts w:ascii="細明體" w:eastAsia="細明體" w:hAnsi="細明體" w:cs="細明體" w:hint="eastAsia"/>
          <w:color w:val="000000"/>
          <w:kern w:val="0"/>
          <w:szCs w:val="24"/>
        </w:rPr>
        <w:t>工作架台等</w:t>
      </w:r>
      <w:proofErr w:type="gramEnd"/>
      <w:r w:rsidRPr="008B5871">
        <w:rPr>
          <w:rFonts w:ascii="細明體" w:eastAsia="細明體" w:hAnsi="細明體" w:cs="細明體" w:hint="eastAsia"/>
          <w:color w:val="000000"/>
          <w:kern w:val="0"/>
          <w:szCs w:val="24"/>
        </w:rPr>
        <w:t>機械、設備或</w:t>
      </w:r>
      <w:proofErr w:type="gramStart"/>
      <w:r w:rsidRPr="008B5871">
        <w:rPr>
          <w:rFonts w:ascii="細明體" w:eastAsia="細明體" w:hAnsi="細明體" w:cs="細明體" w:hint="eastAsia"/>
          <w:color w:val="000000"/>
          <w:kern w:val="0"/>
          <w:szCs w:val="24"/>
        </w:rPr>
        <w:t>構造物時</w:t>
      </w:r>
      <w:proofErr w:type="gramEnd"/>
      <w:r w:rsidRPr="008B5871">
        <w:rPr>
          <w:rFonts w:ascii="細明體" w:eastAsia="細明體" w:hAnsi="細明體" w:cs="細明體" w:hint="eastAsia"/>
          <w:color w:val="000000"/>
          <w:kern w:val="0"/>
          <w:szCs w:val="24"/>
        </w:rPr>
        <w:t>，應協調使用</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上之安全措施。</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十、其他認有必要之協調事項。</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42" w:history="1">
        <w:r w:rsidRPr="008B5871">
          <w:rPr>
            <w:rFonts w:ascii="細明體" w:eastAsia="細明體" w:hAnsi="細明體" w:cs="新細明體" w:hint="eastAsia"/>
            <w:color w:val="0066CC"/>
            <w:kern w:val="0"/>
            <w:szCs w:val="24"/>
          </w:rPr>
          <w:t>第 39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lastRenderedPageBreak/>
        <w:t>本法第三十一條第一項所稱有母性健康危害之虞之工作，指其從事可能影</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響胚胎發育、妊娠或哺乳期間之母體及幼兒健康之下列工作：</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一、工作暴露於具有依國家標準 CNS15030 分類，屬生殖毒性物質、生殖</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細胞致突變性物質或其他對哺乳功能有不良影響之化學品者。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二、勞工個人工作型態易造成妊娠或分娩後哺乳</w:t>
      </w:r>
      <w:proofErr w:type="gramStart"/>
      <w:r w:rsidRPr="008B5871">
        <w:rPr>
          <w:rFonts w:ascii="細明體" w:eastAsia="細明體" w:hAnsi="細明體" w:cs="細明體" w:hint="eastAsia"/>
          <w:color w:val="000000"/>
          <w:kern w:val="0"/>
          <w:szCs w:val="24"/>
        </w:rPr>
        <w:t>期間，</w:t>
      </w:r>
      <w:proofErr w:type="gramEnd"/>
      <w:r w:rsidRPr="008B5871">
        <w:rPr>
          <w:rFonts w:ascii="細明體" w:eastAsia="細明體" w:hAnsi="細明體" w:cs="細明體" w:hint="eastAsia"/>
          <w:color w:val="000000"/>
          <w:kern w:val="0"/>
          <w:szCs w:val="24"/>
        </w:rPr>
        <w:t>產生健康危害影響</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之工作，包括勞工作業姿勢、人力提舉、搬運、推拉重物、輪班及工</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 xml:space="preserve">    作負荷等工作型態，致產生健康危害影響者。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三、其他經中央主管機關指定公告者。</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43" w:history="1">
        <w:r w:rsidRPr="008B5871">
          <w:rPr>
            <w:rFonts w:ascii="細明體" w:eastAsia="細明體" w:hAnsi="細明體" w:cs="新細明體" w:hint="eastAsia"/>
            <w:color w:val="0066CC"/>
            <w:kern w:val="0"/>
            <w:szCs w:val="24"/>
          </w:rPr>
          <w:t>第 40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雇主依本法第三十三條規定宣導本法及有關安全衛生規定時，得以教育、</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公告、分發印刷品、集會報告、電子郵件、網際網路或其他足使勞工周知</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之方式為之。</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44" w:history="1">
        <w:r w:rsidRPr="008B5871">
          <w:rPr>
            <w:rFonts w:ascii="細明體" w:eastAsia="細明體" w:hAnsi="細明體" w:cs="新細明體" w:hint="eastAsia"/>
            <w:color w:val="0066CC"/>
            <w:kern w:val="0"/>
            <w:szCs w:val="24"/>
          </w:rPr>
          <w:t>第 41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本法第三十四條第一項所定安全衛生工作守則之內容，依下列事項定之：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一、事業之安全衛生管理及各級之權責。</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二、機械、設備或器具之維護及檢查。</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三、工作安全及衛生標準。</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四、教育及訓練。</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五、健康指導及管理措施。</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六、急救及搶救。</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七、防護設備之準備、維持及使用。</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八、事故通報及報告。</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九、其他有關安全衛生事項。</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45" w:history="1">
        <w:r w:rsidRPr="008B5871">
          <w:rPr>
            <w:rFonts w:ascii="細明體" w:eastAsia="細明體" w:hAnsi="細明體" w:cs="新細明體" w:hint="eastAsia"/>
            <w:color w:val="0066CC"/>
            <w:kern w:val="0"/>
            <w:szCs w:val="24"/>
          </w:rPr>
          <w:t>第 42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前條之安全衛生工作守則，得依事業單位之實際需要，訂定適用於全部或</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一部分事業，並得依工作性質、規模分別訂定，報請勞動檢查機構備查。</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事業單位訂定之安全衛生工作守則，其適用區域跨二以上勞動檢查機構</w:t>
      </w:r>
      <w:proofErr w:type="gramStart"/>
      <w:r w:rsidRPr="008B5871">
        <w:rPr>
          <w:rFonts w:ascii="細明體" w:eastAsia="細明體" w:hAnsi="細明體" w:cs="細明體" w:hint="eastAsia"/>
          <w:color w:val="000000"/>
          <w:kern w:val="0"/>
          <w:szCs w:val="24"/>
        </w:rPr>
        <w:t>轄</w:t>
      </w:r>
      <w:proofErr w:type="gramEnd"/>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區時，應報請中央主管機關指定之勞動檢查機構備查。</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46" w:history="1">
        <w:r w:rsidRPr="008B5871">
          <w:rPr>
            <w:rFonts w:ascii="細明體" w:eastAsia="細明體" w:hAnsi="細明體" w:cs="新細明體" w:hint="eastAsia"/>
            <w:color w:val="0066CC"/>
            <w:kern w:val="0"/>
            <w:szCs w:val="24"/>
          </w:rPr>
          <w:t>第 43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本法第三十四條第一項、第三十七條第一項所定之勞工代表，事業單位設</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有工會者，由工會推派之；無工會組織而有勞資會議者，由勞方代表推選</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之；無工會組織且無勞資會議者，由勞工共同推選之。</w:t>
      </w:r>
    </w:p>
    <w:p w:rsidR="008B5871" w:rsidRPr="008B5871" w:rsidRDefault="008B5871" w:rsidP="008B5871">
      <w:pPr>
        <w:widowControl/>
        <w:pBdr>
          <w:bottom w:val="dotted" w:sz="6" w:space="6" w:color="BBBBBB"/>
        </w:pBdr>
        <w:outlineLvl w:val="2"/>
        <w:rPr>
          <w:rFonts w:ascii="細明體" w:eastAsia="細明體" w:hAnsi="細明體" w:cs="新細明體" w:hint="eastAsia"/>
          <w:b/>
          <w:bCs/>
          <w:color w:val="000000"/>
          <w:kern w:val="0"/>
          <w:szCs w:val="24"/>
        </w:rPr>
      </w:pPr>
      <w:r w:rsidRPr="008B5871">
        <w:rPr>
          <w:rFonts w:ascii="細明體" w:eastAsia="細明體" w:hAnsi="細明體" w:cs="新細明體" w:hint="eastAsia"/>
          <w:b/>
          <w:bCs/>
          <w:color w:val="000000"/>
          <w:kern w:val="0"/>
          <w:szCs w:val="24"/>
        </w:rPr>
        <w:t xml:space="preserve">　 第 四 章 監督及檢查</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47" w:history="1">
        <w:r w:rsidRPr="008B5871">
          <w:rPr>
            <w:rFonts w:ascii="細明體" w:eastAsia="細明體" w:hAnsi="細明體" w:cs="新細明體" w:hint="eastAsia"/>
            <w:color w:val="0066CC"/>
            <w:kern w:val="0"/>
            <w:szCs w:val="24"/>
          </w:rPr>
          <w:t>第 44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中央主管機關或勞動檢查機構為執行職業安全衛生監督及檢查，於必要時</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，得要求代行檢查機構或代行檢查人員，提出相關報告、紀錄、</w:t>
      </w:r>
      <w:proofErr w:type="gramStart"/>
      <w:r w:rsidRPr="008B5871">
        <w:rPr>
          <w:rFonts w:ascii="細明體" w:eastAsia="細明體" w:hAnsi="細明體" w:cs="細明體" w:hint="eastAsia"/>
          <w:color w:val="000000"/>
          <w:kern w:val="0"/>
          <w:szCs w:val="24"/>
        </w:rPr>
        <w:t>帳冊</w:t>
      </w:r>
      <w:proofErr w:type="gramEnd"/>
      <w:r w:rsidRPr="008B5871">
        <w:rPr>
          <w:rFonts w:ascii="細明體" w:eastAsia="細明體" w:hAnsi="細明體" w:cs="細明體" w:hint="eastAsia"/>
          <w:color w:val="000000"/>
          <w:kern w:val="0"/>
          <w:szCs w:val="24"/>
        </w:rPr>
        <w:t>、文</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lastRenderedPageBreak/>
        <w:t>件或說明。</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48" w:history="1">
        <w:r w:rsidRPr="008B5871">
          <w:rPr>
            <w:rFonts w:ascii="細明體" w:eastAsia="細明體" w:hAnsi="細明體" w:cs="新細明體" w:hint="eastAsia"/>
            <w:color w:val="0066CC"/>
            <w:kern w:val="0"/>
            <w:szCs w:val="24"/>
          </w:rPr>
          <w:t>第 45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本法第三十五條所定職業安全衛生諮詢會，置委員九人至十五人，任期二</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年，由中央主管機關就勞工團體、雇主團體、職業災害勞工團體、有關機</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關代表及安全衛生學者專家</w:t>
      </w:r>
      <w:proofErr w:type="gramStart"/>
      <w:r w:rsidRPr="008B5871">
        <w:rPr>
          <w:rFonts w:ascii="細明體" w:eastAsia="細明體" w:hAnsi="細明體" w:cs="細明體" w:hint="eastAsia"/>
          <w:color w:val="000000"/>
          <w:kern w:val="0"/>
          <w:szCs w:val="24"/>
        </w:rPr>
        <w:t>遴</w:t>
      </w:r>
      <w:proofErr w:type="gramEnd"/>
      <w:r w:rsidRPr="008B5871">
        <w:rPr>
          <w:rFonts w:ascii="細明體" w:eastAsia="細明體" w:hAnsi="細明體" w:cs="細明體" w:hint="eastAsia"/>
          <w:color w:val="000000"/>
          <w:kern w:val="0"/>
          <w:szCs w:val="24"/>
        </w:rPr>
        <w:t>聘之。</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49" w:history="1">
        <w:r w:rsidRPr="008B5871">
          <w:rPr>
            <w:rFonts w:ascii="細明體" w:eastAsia="細明體" w:hAnsi="細明體" w:cs="新細明體" w:hint="eastAsia"/>
            <w:color w:val="0066CC"/>
            <w:kern w:val="0"/>
            <w:szCs w:val="24"/>
          </w:rPr>
          <w:t>第 46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勞動檢查機構依本法第三十六條第一項規定實施安全衛生檢查、通知限期</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改善或停工之程序，應依勞動檢查法相關規定辦理。</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50" w:history="1">
        <w:r w:rsidRPr="008B5871">
          <w:rPr>
            <w:rFonts w:ascii="細明體" w:eastAsia="細明體" w:hAnsi="細明體" w:cs="新細明體" w:hint="eastAsia"/>
            <w:color w:val="0066CC"/>
            <w:kern w:val="0"/>
            <w:szCs w:val="24"/>
          </w:rPr>
          <w:t>第 46-1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本法第三十七條第一項所定雇主應即採取必要之急救、搶救等措施，包含</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下列事項：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一、緊急應變措施，並確認工作場所所有勞工之安全。</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二、使有立即發生危險之虞之勞工，退避至安全場所。</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51" w:history="1">
        <w:r w:rsidRPr="008B5871">
          <w:rPr>
            <w:rFonts w:ascii="細明體" w:eastAsia="細明體" w:hAnsi="細明體" w:cs="新細明體" w:hint="eastAsia"/>
            <w:color w:val="0066CC"/>
            <w:kern w:val="0"/>
            <w:szCs w:val="24"/>
          </w:rPr>
          <w:t>第 47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本法第三十七條第二項規定雇主應於八小時內通報勞動檢查機構，所稱雇</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主，指</w:t>
      </w:r>
      <w:proofErr w:type="gramStart"/>
      <w:r w:rsidRPr="008B5871">
        <w:rPr>
          <w:rFonts w:ascii="細明體" w:eastAsia="細明體" w:hAnsi="細明體" w:cs="細明體" w:hint="eastAsia"/>
          <w:color w:val="000000"/>
          <w:kern w:val="0"/>
          <w:szCs w:val="24"/>
        </w:rPr>
        <w:t>罹</w:t>
      </w:r>
      <w:proofErr w:type="gramEnd"/>
      <w:r w:rsidRPr="008B5871">
        <w:rPr>
          <w:rFonts w:ascii="細明體" w:eastAsia="細明體" w:hAnsi="細明體" w:cs="細明體" w:hint="eastAsia"/>
          <w:color w:val="000000"/>
          <w:kern w:val="0"/>
          <w:szCs w:val="24"/>
        </w:rPr>
        <w:t>災勞工之雇主或受工作場所負責人指揮監督從事勞動之</w:t>
      </w:r>
      <w:proofErr w:type="gramStart"/>
      <w:r w:rsidRPr="008B5871">
        <w:rPr>
          <w:rFonts w:ascii="細明體" w:eastAsia="細明體" w:hAnsi="細明體" w:cs="細明體" w:hint="eastAsia"/>
          <w:color w:val="000000"/>
          <w:kern w:val="0"/>
          <w:szCs w:val="24"/>
        </w:rPr>
        <w:t>罹</w:t>
      </w:r>
      <w:proofErr w:type="gramEnd"/>
      <w:r w:rsidRPr="008B5871">
        <w:rPr>
          <w:rFonts w:ascii="細明體" w:eastAsia="細明體" w:hAnsi="細明體" w:cs="細明體" w:hint="eastAsia"/>
          <w:color w:val="000000"/>
          <w:kern w:val="0"/>
          <w:szCs w:val="24"/>
        </w:rPr>
        <w:t>災工作</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者工作場所之雇主；所稱應於八小時內通報勞動檢查機構，指事業單位明</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知或可得而知已發生規定之職業災害事實起八小時內，應向其事業單位所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在轄區之勞動檢查機構通報。</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雇主因緊急應變或災害搶救而委託其他雇主或自然人，依規定向其所在</w:t>
      </w:r>
      <w:proofErr w:type="gramStart"/>
      <w:r w:rsidRPr="008B5871">
        <w:rPr>
          <w:rFonts w:ascii="細明體" w:eastAsia="細明體" w:hAnsi="細明體" w:cs="細明體" w:hint="eastAsia"/>
          <w:color w:val="000000"/>
          <w:kern w:val="0"/>
          <w:szCs w:val="24"/>
        </w:rPr>
        <w:t>轄</w:t>
      </w:r>
      <w:proofErr w:type="gramEnd"/>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區之勞動檢查機構通報者，視為已依本法第三十七條第二項規定通報。</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52" w:history="1">
        <w:r w:rsidRPr="008B5871">
          <w:rPr>
            <w:rFonts w:ascii="細明體" w:eastAsia="細明體" w:hAnsi="細明體" w:cs="新細明體" w:hint="eastAsia"/>
            <w:color w:val="0066CC"/>
            <w:kern w:val="0"/>
            <w:szCs w:val="24"/>
          </w:rPr>
          <w:t>第 48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本法第三十七條第二項第二款所稱發生災害之</w:t>
      </w:r>
      <w:proofErr w:type="gramStart"/>
      <w:r w:rsidRPr="008B5871">
        <w:rPr>
          <w:rFonts w:ascii="細明體" w:eastAsia="細明體" w:hAnsi="細明體" w:cs="細明體" w:hint="eastAsia"/>
          <w:color w:val="000000"/>
          <w:kern w:val="0"/>
          <w:szCs w:val="24"/>
        </w:rPr>
        <w:t>罹</w:t>
      </w:r>
      <w:proofErr w:type="gramEnd"/>
      <w:r w:rsidRPr="008B5871">
        <w:rPr>
          <w:rFonts w:ascii="細明體" w:eastAsia="細明體" w:hAnsi="細明體" w:cs="細明體" w:hint="eastAsia"/>
          <w:color w:val="000000"/>
          <w:kern w:val="0"/>
          <w:szCs w:val="24"/>
        </w:rPr>
        <w:t>災人數在三人以上者，指</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於勞動場所同一災害發生工作者永久全失能、永久部分失能及暫時全失能</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之總人數達三人以上者。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本法第三十七條第二項第三款所稱發生災害之</w:t>
      </w:r>
      <w:proofErr w:type="gramStart"/>
      <w:r w:rsidRPr="008B5871">
        <w:rPr>
          <w:rFonts w:ascii="細明體" w:eastAsia="細明體" w:hAnsi="細明體" w:cs="細明體" w:hint="eastAsia"/>
          <w:color w:val="000000"/>
          <w:kern w:val="0"/>
          <w:szCs w:val="24"/>
        </w:rPr>
        <w:t>罹</w:t>
      </w:r>
      <w:proofErr w:type="gramEnd"/>
      <w:r w:rsidRPr="008B5871">
        <w:rPr>
          <w:rFonts w:ascii="細明體" w:eastAsia="細明體" w:hAnsi="細明體" w:cs="細明體" w:hint="eastAsia"/>
          <w:color w:val="000000"/>
          <w:kern w:val="0"/>
          <w:szCs w:val="24"/>
        </w:rPr>
        <w:t>災人數在一人以上，且需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住院治療者，指於勞動場所發生工作者</w:t>
      </w:r>
      <w:proofErr w:type="gramStart"/>
      <w:r w:rsidRPr="008B5871">
        <w:rPr>
          <w:rFonts w:ascii="細明體" w:eastAsia="細明體" w:hAnsi="細明體" w:cs="細明體" w:hint="eastAsia"/>
          <w:color w:val="000000"/>
          <w:kern w:val="0"/>
          <w:szCs w:val="24"/>
        </w:rPr>
        <w:t>罹災在</w:t>
      </w:r>
      <w:proofErr w:type="gramEnd"/>
      <w:r w:rsidRPr="008B5871">
        <w:rPr>
          <w:rFonts w:ascii="細明體" w:eastAsia="細明體" w:hAnsi="細明體" w:cs="細明體" w:hint="eastAsia"/>
          <w:color w:val="000000"/>
          <w:kern w:val="0"/>
          <w:szCs w:val="24"/>
        </w:rPr>
        <w:t>一人以上，且經醫療機構</w:t>
      </w:r>
      <w:proofErr w:type="gramStart"/>
      <w:r w:rsidRPr="008B5871">
        <w:rPr>
          <w:rFonts w:ascii="細明體" w:eastAsia="細明體" w:hAnsi="細明體" w:cs="細明體" w:hint="eastAsia"/>
          <w:color w:val="000000"/>
          <w:kern w:val="0"/>
          <w:szCs w:val="24"/>
        </w:rPr>
        <w:t>診</w:t>
      </w:r>
      <w:proofErr w:type="gramEnd"/>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proofErr w:type="gramStart"/>
      <w:r w:rsidRPr="008B5871">
        <w:rPr>
          <w:rFonts w:ascii="細明體" w:eastAsia="細明體" w:hAnsi="細明體" w:cs="細明體" w:hint="eastAsia"/>
          <w:color w:val="000000"/>
          <w:kern w:val="0"/>
          <w:szCs w:val="24"/>
        </w:rPr>
        <w:t>斷需住院</w:t>
      </w:r>
      <w:proofErr w:type="gramEnd"/>
      <w:r w:rsidRPr="008B5871">
        <w:rPr>
          <w:rFonts w:ascii="細明體" w:eastAsia="細明體" w:hAnsi="細明體" w:cs="細明體" w:hint="eastAsia"/>
          <w:color w:val="000000"/>
          <w:kern w:val="0"/>
          <w:szCs w:val="24"/>
        </w:rPr>
        <w:t>治療者。</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53" w:history="1">
        <w:r w:rsidRPr="008B5871">
          <w:rPr>
            <w:rFonts w:ascii="細明體" w:eastAsia="細明體" w:hAnsi="細明體" w:cs="新細明體" w:hint="eastAsia"/>
            <w:color w:val="0066CC"/>
            <w:kern w:val="0"/>
            <w:szCs w:val="24"/>
          </w:rPr>
          <w:t>第 49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勞動檢查機構應依本法第三十七條第三項規定，派員對事業單位工作場所</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發生死亡或重傷之災害，實施檢查，並調查災害原因及責任歸屬。但其他</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法律已有火災、爆炸、礦災、空難、海難、震災、毒性化學物質災害、</w:t>
      </w:r>
      <w:proofErr w:type="gramStart"/>
      <w:r w:rsidRPr="008B5871">
        <w:rPr>
          <w:rFonts w:ascii="細明體" w:eastAsia="細明體" w:hAnsi="細明體" w:cs="細明體" w:hint="eastAsia"/>
          <w:color w:val="000000"/>
          <w:kern w:val="0"/>
          <w:szCs w:val="24"/>
        </w:rPr>
        <w:t>輻</w:t>
      </w:r>
      <w:proofErr w:type="gramEnd"/>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射事故及陸上交通事故之相關檢查、調查或鑑定機制者，不在此限。</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前項所稱重傷之災害，指造成</w:t>
      </w:r>
      <w:proofErr w:type="gramStart"/>
      <w:r w:rsidRPr="008B5871">
        <w:rPr>
          <w:rFonts w:ascii="細明體" w:eastAsia="細明體" w:hAnsi="細明體" w:cs="細明體" w:hint="eastAsia"/>
          <w:color w:val="000000"/>
          <w:kern w:val="0"/>
          <w:szCs w:val="24"/>
        </w:rPr>
        <w:t>罹</w:t>
      </w:r>
      <w:proofErr w:type="gramEnd"/>
      <w:r w:rsidRPr="008B5871">
        <w:rPr>
          <w:rFonts w:ascii="細明體" w:eastAsia="細明體" w:hAnsi="細明體" w:cs="細明體" w:hint="eastAsia"/>
          <w:color w:val="000000"/>
          <w:kern w:val="0"/>
          <w:szCs w:val="24"/>
        </w:rPr>
        <w:t>災者肢體或器官嚴重受損，危及生命或造</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成其身體機能嚴重喪失，且須住院治療連續達二十四小時以上之災害者。</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54" w:history="1">
        <w:r w:rsidRPr="008B5871">
          <w:rPr>
            <w:rFonts w:ascii="細明體" w:eastAsia="細明體" w:hAnsi="細明體" w:cs="新細明體" w:hint="eastAsia"/>
            <w:color w:val="0066CC"/>
            <w:kern w:val="0"/>
            <w:szCs w:val="24"/>
          </w:rPr>
          <w:t>第 50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lastRenderedPageBreak/>
        <w:t>本法第三十七條第四項所稱雇主，指災害發生現場所有事業單位之雇主；</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所稱現場，指造成災害之機械、設備、器具、原料、材料等相關物件及其</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作業場所。</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55" w:history="1">
        <w:r w:rsidRPr="008B5871">
          <w:rPr>
            <w:rFonts w:ascii="細明體" w:eastAsia="細明體" w:hAnsi="細明體" w:cs="新細明體" w:hint="eastAsia"/>
            <w:color w:val="0066CC"/>
            <w:kern w:val="0"/>
            <w:szCs w:val="24"/>
          </w:rPr>
          <w:t>第 51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本法第三十八條所稱中央主管機關指定之事業如下：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一、勞工人數在五十人以上之事業。</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二、勞工人數未滿五十人之事業，經中央主管機關指定，並由勞動檢查機</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構函知者。</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前項第二款之指定，中央主管機關得委任或委託勞動檢查機構為之。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雇主依本法第三十八條規定填載職業災害內容及統計之格式，由中央主管</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機關定之。</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56" w:history="1">
        <w:r w:rsidRPr="008B5871">
          <w:rPr>
            <w:rFonts w:ascii="細明體" w:eastAsia="細明體" w:hAnsi="細明體" w:cs="新細明體" w:hint="eastAsia"/>
            <w:color w:val="0066CC"/>
            <w:kern w:val="0"/>
            <w:szCs w:val="24"/>
          </w:rPr>
          <w:t>第 52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勞工因雇主違反本法規定致發生職業災害所提起之訴訟，得向中央主管機</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關申請扶助。</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前項扶助業務，中央主管機關得委託民間團體辦理。</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57" w:history="1">
        <w:r w:rsidRPr="008B5871">
          <w:rPr>
            <w:rFonts w:ascii="細明體" w:eastAsia="細明體" w:hAnsi="細明體" w:cs="新細明體" w:hint="eastAsia"/>
            <w:color w:val="0066CC"/>
            <w:kern w:val="0"/>
            <w:szCs w:val="24"/>
          </w:rPr>
          <w:t>第 53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本法第五十條第二項所定直轄市與縣（市）主管機關及各目的事業主管機</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關應依有關法令規定，配合國家職業安全衛生政策，積極推動包括下列事</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項之職業安全衛生業務：</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一、策略及規劃。</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二、法制。</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三、執行。</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四、督導。</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五、檢討分析。</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六、其他安全衛生促進活動。</w:t>
      </w:r>
    </w:p>
    <w:p w:rsidR="008B5871" w:rsidRPr="008B5871" w:rsidRDefault="008B5871" w:rsidP="008B5871">
      <w:pPr>
        <w:widowControl/>
        <w:pBdr>
          <w:bottom w:val="dotted" w:sz="6" w:space="6" w:color="BBBBBB"/>
        </w:pBdr>
        <w:outlineLvl w:val="2"/>
        <w:rPr>
          <w:rFonts w:ascii="細明體" w:eastAsia="細明體" w:hAnsi="細明體" w:cs="新細明體" w:hint="eastAsia"/>
          <w:b/>
          <w:bCs/>
          <w:color w:val="000000"/>
          <w:kern w:val="0"/>
          <w:szCs w:val="24"/>
        </w:rPr>
      </w:pPr>
      <w:r w:rsidRPr="008B5871">
        <w:rPr>
          <w:rFonts w:ascii="細明體" w:eastAsia="細明體" w:hAnsi="細明體" w:cs="新細明體" w:hint="eastAsia"/>
          <w:b/>
          <w:bCs/>
          <w:color w:val="000000"/>
          <w:kern w:val="0"/>
          <w:szCs w:val="24"/>
        </w:rPr>
        <w:t xml:space="preserve">　 第 五 章 附則</w:t>
      </w:r>
    </w:p>
    <w:p w:rsidR="008B5871" w:rsidRPr="008B5871" w:rsidRDefault="008B5871" w:rsidP="008B5871">
      <w:pPr>
        <w:widowControl/>
        <w:spacing w:line="412" w:lineRule="atLeast"/>
        <w:rPr>
          <w:rFonts w:ascii="細明體" w:eastAsia="細明體" w:hAnsi="細明體" w:cs="新細明體" w:hint="eastAsia"/>
          <w:color w:val="000000"/>
          <w:kern w:val="0"/>
          <w:szCs w:val="24"/>
        </w:rPr>
      </w:pPr>
      <w:hyperlink r:id="rId58" w:history="1">
        <w:r w:rsidRPr="008B5871">
          <w:rPr>
            <w:rFonts w:ascii="細明體" w:eastAsia="細明體" w:hAnsi="細明體" w:cs="新細明體" w:hint="eastAsia"/>
            <w:color w:val="0066CC"/>
            <w:kern w:val="0"/>
            <w:szCs w:val="24"/>
          </w:rPr>
          <w:t>第 54 條</w:t>
        </w:r>
      </w:hyperlink>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本細則自中華民國一百零三年七月三日施行。</w:t>
      </w:r>
    </w:p>
    <w:p w:rsidR="008B5871" w:rsidRPr="008B5871" w:rsidRDefault="008B5871" w:rsidP="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8B5871">
        <w:rPr>
          <w:rFonts w:ascii="細明體" w:eastAsia="細明體" w:hAnsi="細明體" w:cs="細明體" w:hint="eastAsia"/>
          <w:color w:val="000000"/>
          <w:kern w:val="0"/>
          <w:szCs w:val="24"/>
        </w:rPr>
        <w:t>本細則修正條文，自中華民國一百零九年三月一日施行。</w:t>
      </w:r>
    </w:p>
    <w:p w:rsidR="003A35AB" w:rsidRPr="008B5871" w:rsidRDefault="003A35AB"/>
    <w:sectPr w:rsidR="003A35AB" w:rsidRPr="008B5871" w:rsidSect="008B5871">
      <w:pgSz w:w="11906" w:h="16838"/>
      <w:pgMar w:top="1440" w:right="1800" w:bottom="1276"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71"/>
    <w:rsid w:val="003A35AB"/>
    <w:rsid w:val="008B58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99EEC-B27E-433B-A235-F7F7C5B9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8B5871"/>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5871"/>
    <w:rPr>
      <w:color w:val="0000FF"/>
      <w:u w:val="single"/>
    </w:rPr>
  </w:style>
  <w:style w:type="character" w:customStyle="1" w:styleId="30">
    <w:name w:val="標題 3 字元"/>
    <w:basedOn w:val="a0"/>
    <w:link w:val="3"/>
    <w:uiPriority w:val="9"/>
    <w:rsid w:val="008B5871"/>
    <w:rPr>
      <w:rFonts w:ascii="新細明體" w:eastAsia="新細明體" w:hAnsi="新細明體" w:cs="新細明體"/>
      <w:b/>
      <w:bCs/>
      <w:kern w:val="0"/>
      <w:sz w:val="27"/>
      <w:szCs w:val="27"/>
    </w:rPr>
  </w:style>
  <w:style w:type="paragraph" w:styleId="HTML">
    <w:name w:val="HTML Preformatted"/>
    <w:basedOn w:val="a"/>
    <w:link w:val="HTML0"/>
    <w:uiPriority w:val="99"/>
    <w:semiHidden/>
    <w:unhideWhenUsed/>
    <w:rsid w:val="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8B5871"/>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1068">
      <w:bodyDiv w:val="1"/>
      <w:marLeft w:val="0"/>
      <w:marRight w:val="0"/>
      <w:marTop w:val="0"/>
      <w:marBottom w:val="0"/>
      <w:divBdr>
        <w:top w:val="none" w:sz="0" w:space="0" w:color="auto"/>
        <w:left w:val="none" w:sz="0" w:space="0" w:color="auto"/>
        <w:bottom w:val="none" w:sz="0" w:space="0" w:color="auto"/>
        <w:right w:val="none" w:sz="0" w:space="0" w:color="auto"/>
      </w:divBdr>
      <w:divsChild>
        <w:div w:id="1550385678">
          <w:marLeft w:val="0"/>
          <w:marRight w:val="0"/>
          <w:marTop w:val="0"/>
          <w:marBottom w:val="0"/>
          <w:divBdr>
            <w:top w:val="none" w:sz="0" w:space="0" w:color="auto"/>
            <w:left w:val="none" w:sz="0" w:space="0" w:color="auto"/>
            <w:bottom w:val="dotted" w:sz="6" w:space="6" w:color="BBBBBB"/>
            <w:right w:val="none" w:sz="0" w:space="0" w:color="auto"/>
          </w:divBdr>
          <w:divsChild>
            <w:div w:id="683046300">
              <w:marLeft w:val="0"/>
              <w:marRight w:val="0"/>
              <w:marTop w:val="0"/>
              <w:marBottom w:val="0"/>
              <w:divBdr>
                <w:top w:val="none" w:sz="0" w:space="0" w:color="auto"/>
                <w:left w:val="none" w:sz="0" w:space="0" w:color="auto"/>
                <w:bottom w:val="none" w:sz="0" w:space="0" w:color="auto"/>
                <w:right w:val="none" w:sz="0" w:space="0" w:color="auto"/>
              </w:divBdr>
            </w:div>
            <w:div w:id="310401977">
              <w:marLeft w:val="0"/>
              <w:marRight w:val="0"/>
              <w:marTop w:val="0"/>
              <w:marBottom w:val="0"/>
              <w:divBdr>
                <w:top w:val="none" w:sz="0" w:space="0" w:color="auto"/>
                <w:left w:val="none" w:sz="0" w:space="0" w:color="auto"/>
                <w:bottom w:val="none" w:sz="0" w:space="0" w:color="auto"/>
                <w:right w:val="none" w:sz="0" w:space="0" w:color="auto"/>
              </w:divBdr>
            </w:div>
          </w:divsChild>
        </w:div>
        <w:div w:id="1718775713">
          <w:marLeft w:val="0"/>
          <w:marRight w:val="0"/>
          <w:marTop w:val="0"/>
          <w:marBottom w:val="0"/>
          <w:divBdr>
            <w:top w:val="none" w:sz="0" w:space="0" w:color="auto"/>
            <w:left w:val="none" w:sz="0" w:space="0" w:color="auto"/>
            <w:bottom w:val="dotted" w:sz="6" w:space="6" w:color="BBBBBB"/>
            <w:right w:val="none" w:sz="0" w:space="0" w:color="auto"/>
          </w:divBdr>
          <w:divsChild>
            <w:div w:id="1577201465">
              <w:marLeft w:val="0"/>
              <w:marRight w:val="0"/>
              <w:marTop w:val="0"/>
              <w:marBottom w:val="0"/>
              <w:divBdr>
                <w:top w:val="none" w:sz="0" w:space="0" w:color="auto"/>
                <w:left w:val="none" w:sz="0" w:space="0" w:color="auto"/>
                <w:bottom w:val="none" w:sz="0" w:space="0" w:color="auto"/>
                <w:right w:val="none" w:sz="0" w:space="0" w:color="auto"/>
              </w:divBdr>
            </w:div>
            <w:div w:id="706292508">
              <w:marLeft w:val="0"/>
              <w:marRight w:val="0"/>
              <w:marTop w:val="0"/>
              <w:marBottom w:val="0"/>
              <w:divBdr>
                <w:top w:val="none" w:sz="0" w:space="0" w:color="auto"/>
                <w:left w:val="none" w:sz="0" w:space="0" w:color="auto"/>
                <w:bottom w:val="none" w:sz="0" w:space="0" w:color="auto"/>
                <w:right w:val="none" w:sz="0" w:space="0" w:color="auto"/>
              </w:divBdr>
            </w:div>
          </w:divsChild>
        </w:div>
        <w:div w:id="1828786663">
          <w:marLeft w:val="0"/>
          <w:marRight w:val="0"/>
          <w:marTop w:val="0"/>
          <w:marBottom w:val="0"/>
          <w:divBdr>
            <w:top w:val="none" w:sz="0" w:space="0" w:color="auto"/>
            <w:left w:val="none" w:sz="0" w:space="0" w:color="auto"/>
            <w:bottom w:val="dotted" w:sz="6" w:space="6" w:color="BBBBBB"/>
            <w:right w:val="none" w:sz="0" w:space="0" w:color="auto"/>
          </w:divBdr>
          <w:divsChild>
            <w:div w:id="339162178">
              <w:marLeft w:val="0"/>
              <w:marRight w:val="0"/>
              <w:marTop w:val="0"/>
              <w:marBottom w:val="0"/>
              <w:divBdr>
                <w:top w:val="none" w:sz="0" w:space="0" w:color="auto"/>
                <w:left w:val="none" w:sz="0" w:space="0" w:color="auto"/>
                <w:bottom w:val="none" w:sz="0" w:space="0" w:color="auto"/>
                <w:right w:val="none" w:sz="0" w:space="0" w:color="auto"/>
              </w:divBdr>
            </w:div>
            <w:div w:id="1305503707">
              <w:marLeft w:val="0"/>
              <w:marRight w:val="0"/>
              <w:marTop w:val="0"/>
              <w:marBottom w:val="0"/>
              <w:divBdr>
                <w:top w:val="none" w:sz="0" w:space="0" w:color="auto"/>
                <w:left w:val="none" w:sz="0" w:space="0" w:color="auto"/>
                <w:bottom w:val="none" w:sz="0" w:space="0" w:color="auto"/>
                <w:right w:val="none" w:sz="0" w:space="0" w:color="auto"/>
              </w:divBdr>
            </w:div>
          </w:divsChild>
        </w:div>
        <w:div w:id="1392188260">
          <w:marLeft w:val="0"/>
          <w:marRight w:val="0"/>
          <w:marTop w:val="0"/>
          <w:marBottom w:val="0"/>
          <w:divBdr>
            <w:top w:val="none" w:sz="0" w:space="0" w:color="auto"/>
            <w:left w:val="none" w:sz="0" w:space="0" w:color="auto"/>
            <w:bottom w:val="dotted" w:sz="6" w:space="6" w:color="BBBBBB"/>
            <w:right w:val="none" w:sz="0" w:space="0" w:color="auto"/>
          </w:divBdr>
          <w:divsChild>
            <w:div w:id="1366448098">
              <w:marLeft w:val="0"/>
              <w:marRight w:val="0"/>
              <w:marTop w:val="0"/>
              <w:marBottom w:val="0"/>
              <w:divBdr>
                <w:top w:val="none" w:sz="0" w:space="0" w:color="auto"/>
                <w:left w:val="none" w:sz="0" w:space="0" w:color="auto"/>
                <w:bottom w:val="none" w:sz="0" w:space="0" w:color="auto"/>
                <w:right w:val="none" w:sz="0" w:space="0" w:color="auto"/>
              </w:divBdr>
            </w:div>
            <w:div w:id="733166054">
              <w:marLeft w:val="0"/>
              <w:marRight w:val="0"/>
              <w:marTop w:val="0"/>
              <w:marBottom w:val="0"/>
              <w:divBdr>
                <w:top w:val="none" w:sz="0" w:space="0" w:color="auto"/>
                <w:left w:val="none" w:sz="0" w:space="0" w:color="auto"/>
                <w:bottom w:val="none" w:sz="0" w:space="0" w:color="auto"/>
                <w:right w:val="none" w:sz="0" w:space="0" w:color="auto"/>
              </w:divBdr>
            </w:div>
          </w:divsChild>
        </w:div>
        <w:div w:id="217714433">
          <w:marLeft w:val="0"/>
          <w:marRight w:val="0"/>
          <w:marTop w:val="0"/>
          <w:marBottom w:val="0"/>
          <w:divBdr>
            <w:top w:val="none" w:sz="0" w:space="0" w:color="auto"/>
            <w:left w:val="none" w:sz="0" w:space="0" w:color="auto"/>
            <w:bottom w:val="dotted" w:sz="6" w:space="6" w:color="BBBBBB"/>
            <w:right w:val="none" w:sz="0" w:space="0" w:color="auto"/>
          </w:divBdr>
          <w:divsChild>
            <w:div w:id="1802961673">
              <w:marLeft w:val="0"/>
              <w:marRight w:val="0"/>
              <w:marTop w:val="0"/>
              <w:marBottom w:val="0"/>
              <w:divBdr>
                <w:top w:val="none" w:sz="0" w:space="0" w:color="auto"/>
                <w:left w:val="none" w:sz="0" w:space="0" w:color="auto"/>
                <w:bottom w:val="none" w:sz="0" w:space="0" w:color="auto"/>
                <w:right w:val="none" w:sz="0" w:space="0" w:color="auto"/>
              </w:divBdr>
            </w:div>
            <w:div w:id="2040356100">
              <w:marLeft w:val="0"/>
              <w:marRight w:val="0"/>
              <w:marTop w:val="0"/>
              <w:marBottom w:val="0"/>
              <w:divBdr>
                <w:top w:val="none" w:sz="0" w:space="0" w:color="auto"/>
                <w:left w:val="none" w:sz="0" w:space="0" w:color="auto"/>
                <w:bottom w:val="none" w:sz="0" w:space="0" w:color="auto"/>
                <w:right w:val="none" w:sz="0" w:space="0" w:color="auto"/>
              </w:divBdr>
            </w:div>
          </w:divsChild>
        </w:div>
        <w:div w:id="923296295">
          <w:marLeft w:val="0"/>
          <w:marRight w:val="0"/>
          <w:marTop w:val="0"/>
          <w:marBottom w:val="0"/>
          <w:divBdr>
            <w:top w:val="none" w:sz="0" w:space="0" w:color="auto"/>
            <w:left w:val="none" w:sz="0" w:space="0" w:color="auto"/>
            <w:bottom w:val="dotted" w:sz="6" w:space="6" w:color="BBBBBB"/>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1162041108">
              <w:marLeft w:val="0"/>
              <w:marRight w:val="0"/>
              <w:marTop w:val="0"/>
              <w:marBottom w:val="0"/>
              <w:divBdr>
                <w:top w:val="none" w:sz="0" w:space="0" w:color="auto"/>
                <w:left w:val="none" w:sz="0" w:space="0" w:color="auto"/>
                <w:bottom w:val="none" w:sz="0" w:space="0" w:color="auto"/>
                <w:right w:val="none" w:sz="0" w:space="0" w:color="auto"/>
              </w:divBdr>
            </w:div>
          </w:divsChild>
        </w:div>
        <w:div w:id="1695304842">
          <w:marLeft w:val="0"/>
          <w:marRight w:val="0"/>
          <w:marTop w:val="0"/>
          <w:marBottom w:val="0"/>
          <w:divBdr>
            <w:top w:val="none" w:sz="0" w:space="0" w:color="auto"/>
            <w:left w:val="none" w:sz="0" w:space="0" w:color="auto"/>
            <w:bottom w:val="dotted" w:sz="6" w:space="6" w:color="BBBBBB"/>
            <w:right w:val="none" w:sz="0" w:space="0" w:color="auto"/>
          </w:divBdr>
          <w:divsChild>
            <w:div w:id="635141535">
              <w:marLeft w:val="0"/>
              <w:marRight w:val="0"/>
              <w:marTop w:val="0"/>
              <w:marBottom w:val="0"/>
              <w:divBdr>
                <w:top w:val="none" w:sz="0" w:space="0" w:color="auto"/>
                <w:left w:val="none" w:sz="0" w:space="0" w:color="auto"/>
                <w:bottom w:val="none" w:sz="0" w:space="0" w:color="auto"/>
                <w:right w:val="none" w:sz="0" w:space="0" w:color="auto"/>
              </w:divBdr>
            </w:div>
            <w:div w:id="2081438440">
              <w:marLeft w:val="0"/>
              <w:marRight w:val="0"/>
              <w:marTop w:val="0"/>
              <w:marBottom w:val="0"/>
              <w:divBdr>
                <w:top w:val="none" w:sz="0" w:space="0" w:color="auto"/>
                <w:left w:val="none" w:sz="0" w:space="0" w:color="auto"/>
                <w:bottom w:val="none" w:sz="0" w:space="0" w:color="auto"/>
                <w:right w:val="none" w:sz="0" w:space="0" w:color="auto"/>
              </w:divBdr>
            </w:div>
          </w:divsChild>
        </w:div>
        <w:div w:id="1234895049">
          <w:marLeft w:val="0"/>
          <w:marRight w:val="0"/>
          <w:marTop w:val="0"/>
          <w:marBottom w:val="0"/>
          <w:divBdr>
            <w:top w:val="none" w:sz="0" w:space="0" w:color="auto"/>
            <w:left w:val="none" w:sz="0" w:space="0" w:color="auto"/>
            <w:bottom w:val="dotted" w:sz="6" w:space="6" w:color="BBBBBB"/>
            <w:right w:val="none" w:sz="0" w:space="0" w:color="auto"/>
          </w:divBdr>
          <w:divsChild>
            <w:div w:id="2033922420">
              <w:marLeft w:val="0"/>
              <w:marRight w:val="0"/>
              <w:marTop w:val="0"/>
              <w:marBottom w:val="0"/>
              <w:divBdr>
                <w:top w:val="none" w:sz="0" w:space="0" w:color="auto"/>
                <w:left w:val="none" w:sz="0" w:space="0" w:color="auto"/>
                <w:bottom w:val="none" w:sz="0" w:space="0" w:color="auto"/>
                <w:right w:val="none" w:sz="0" w:space="0" w:color="auto"/>
              </w:divBdr>
            </w:div>
            <w:div w:id="1390764624">
              <w:marLeft w:val="0"/>
              <w:marRight w:val="0"/>
              <w:marTop w:val="0"/>
              <w:marBottom w:val="0"/>
              <w:divBdr>
                <w:top w:val="none" w:sz="0" w:space="0" w:color="auto"/>
                <w:left w:val="none" w:sz="0" w:space="0" w:color="auto"/>
                <w:bottom w:val="none" w:sz="0" w:space="0" w:color="auto"/>
                <w:right w:val="none" w:sz="0" w:space="0" w:color="auto"/>
              </w:divBdr>
            </w:div>
          </w:divsChild>
        </w:div>
        <w:div w:id="895900420">
          <w:marLeft w:val="0"/>
          <w:marRight w:val="0"/>
          <w:marTop w:val="0"/>
          <w:marBottom w:val="0"/>
          <w:divBdr>
            <w:top w:val="none" w:sz="0" w:space="0" w:color="auto"/>
            <w:left w:val="none" w:sz="0" w:space="0" w:color="auto"/>
            <w:bottom w:val="dotted" w:sz="6" w:space="6" w:color="BBBBBB"/>
            <w:right w:val="none" w:sz="0" w:space="0" w:color="auto"/>
          </w:divBdr>
          <w:divsChild>
            <w:div w:id="973098654">
              <w:marLeft w:val="0"/>
              <w:marRight w:val="0"/>
              <w:marTop w:val="0"/>
              <w:marBottom w:val="0"/>
              <w:divBdr>
                <w:top w:val="none" w:sz="0" w:space="0" w:color="auto"/>
                <w:left w:val="none" w:sz="0" w:space="0" w:color="auto"/>
                <w:bottom w:val="none" w:sz="0" w:space="0" w:color="auto"/>
                <w:right w:val="none" w:sz="0" w:space="0" w:color="auto"/>
              </w:divBdr>
            </w:div>
            <w:div w:id="620647144">
              <w:marLeft w:val="0"/>
              <w:marRight w:val="0"/>
              <w:marTop w:val="0"/>
              <w:marBottom w:val="0"/>
              <w:divBdr>
                <w:top w:val="none" w:sz="0" w:space="0" w:color="auto"/>
                <w:left w:val="none" w:sz="0" w:space="0" w:color="auto"/>
                <w:bottom w:val="none" w:sz="0" w:space="0" w:color="auto"/>
                <w:right w:val="none" w:sz="0" w:space="0" w:color="auto"/>
              </w:divBdr>
            </w:div>
          </w:divsChild>
        </w:div>
        <w:div w:id="1450398348">
          <w:marLeft w:val="0"/>
          <w:marRight w:val="0"/>
          <w:marTop w:val="0"/>
          <w:marBottom w:val="0"/>
          <w:divBdr>
            <w:top w:val="none" w:sz="0" w:space="0" w:color="auto"/>
            <w:left w:val="none" w:sz="0" w:space="0" w:color="auto"/>
            <w:bottom w:val="dotted" w:sz="6" w:space="6" w:color="BBBBBB"/>
            <w:right w:val="none" w:sz="0" w:space="0" w:color="auto"/>
          </w:divBdr>
          <w:divsChild>
            <w:div w:id="1108619205">
              <w:marLeft w:val="0"/>
              <w:marRight w:val="0"/>
              <w:marTop w:val="0"/>
              <w:marBottom w:val="0"/>
              <w:divBdr>
                <w:top w:val="none" w:sz="0" w:space="0" w:color="auto"/>
                <w:left w:val="none" w:sz="0" w:space="0" w:color="auto"/>
                <w:bottom w:val="none" w:sz="0" w:space="0" w:color="auto"/>
                <w:right w:val="none" w:sz="0" w:space="0" w:color="auto"/>
              </w:divBdr>
            </w:div>
            <w:div w:id="538469602">
              <w:marLeft w:val="0"/>
              <w:marRight w:val="0"/>
              <w:marTop w:val="0"/>
              <w:marBottom w:val="0"/>
              <w:divBdr>
                <w:top w:val="none" w:sz="0" w:space="0" w:color="auto"/>
                <w:left w:val="none" w:sz="0" w:space="0" w:color="auto"/>
                <w:bottom w:val="none" w:sz="0" w:space="0" w:color="auto"/>
                <w:right w:val="none" w:sz="0" w:space="0" w:color="auto"/>
              </w:divBdr>
            </w:div>
          </w:divsChild>
        </w:div>
        <w:div w:id="1887373643">
          <w:marLeft w:val="0"/>
          <w:marRight w:val="0"/>
          <w:marTop w:val="0"/>
          <w:marBottom w:val="0"/>
          <w:divBdr>
            <w:top w:val="none" w:sz="0" w:space="0" w:color="auto"/>
            <w:left w:val="none" w:sz="0" w:space="0" w:color="auto"/>
            <w:bottom w:val="dotted" w:sz="6" w:space="6" w:color="BBBBBB"/>
            <w:right w:val="none" w:sz="0" w:space="0" w:color="auto"/>
          </w:divBdr>
          <w:divsChild>
            <w:div w:id="1990134468">
              <w:marLeft w:val="0"/>
              <w:marRight w:val="0"/>
              <w:marTop w:val="0"/>
              <w:marBottom w:val="0"/>
              <w:divBdr>
                <w:top w:val="none" w:sz="0" w:space="0" w:color="auto"/>
                <w:left w:val="none" w:sz="0" w:space="0" w:color="auto"/>
                <w:bottom w:val="none" w:sz="0" w:space="0" w:color="auto"/>
                <w:right w:val="none" w:sz="0" w:space="0" w:color="auto"/>
              </w:divBdr>
            </w:div>
            <w:div w:id="276547">
              <w:marLeft w:val="0"/>
              <w:marRight w:val="0"/>
              <w:marTop w:val="0"/>
              <w:marBottom w:val="0"/>
              <w:divBdr>
                <w:top w:val="none" w:sz="0" w:space="0" w:color="auto"/>
                <w:left w:val="none" w:sz="0" w:space="0" w:color="auto"/>
                <w:bottom w:val="none" w:sz="0" w:space="0" w:color="auto"/>
                <w:right w:val="none" w:sz="0" w:space="0" w:color="auto"/>
              </w:divBdr>
            </w:div>
          </w:divsChild>
        </w:div>
        <w:div w:id="1363704891">
          <w:marLeft w:val="0"/>
          <w:marRight w:val="0"/>
          <w:marTop w:val="0"/>
          <w:marBottom w:val="0"/>
          <w:divBdr>
            <w:top w:val="none" w:sz="0" w:space="0" w:color="auto"/>
            <w:left w:val="none" w:sz="0" w:space="0" w:color="auto"/>
            <w:bottom w:val="dotted" w:sz="6" w:space="6" w:color="BBBBBB"/>
            <w:right w:val="none" w:sz="0" w:space="0" w:color="auto"/>
          </w:divBdr>
          <w:divsChild>
            <w:div w:id="165444974">
              <w:marLeft w:val="0"/>
              <w:marRight w:val="0"/>
              <w:marTop w:val="0"/>
              <w:marBottom w:val="0"/>
              <w:divBdr>
                <w:top w:val="none" w:sz="0" w:space="0" w:color="auto"/>
                <w:left w:val="none" w:sz="0" w:space="0" w:color="auto"/>
                <w:bottom w:val="none" w:sz="0" w:space="0" w:color="auto"/>
                <w:right w:val="none" w:sz="0" w:space="0" w:color="auto"/>
              </w:divBdr>
            </w:div>
            <w:div w:id="148375731">
              <w:marLeft w:val="0"/>
              <w:marRight w:val="0"/>
              <w:marTop w:val="0"/>
              <w:marBottom w:val="0"/>
              <w:divBdr>
                <w:top w:val="none" w:sz="0" w:space="0" w:color="auto"/>
                <w:left w:val="none" w:sz="0" w:space="0" w:color="auto"/>
                <w:bottom w:val="none" w:sz="0" w:space="0" w:color="auto"/>
                <w:right w:val="none" w:sz="0" w:space="0" w:color="auto"/>
              </w:divBdr>
            </w:div>
          </w:divsChild>
        </w:div>
        <w:div w:id="358893602">
          <w:marLeft w:val="0"/>
          <w:marRight w:val="0"/>
          <w:marTop w:val="0"/>
          <w:marBottom w:val="0"/>
          <w:divBdr>
            <w:top w:val="none" w:sz="0" w:space="0" w:color="auto"/>
            <w:left w:val="none" w:sz="0" w:space="0" w:color="auto"/>
            <w:bottom w:val="dotted" w:sz="6" w:space="6" w:color="BBBBBB"/>
            <w:right w:val="none" w:sz="0" w:space="0" w:color="auto"/>
          </w:divBdr>
          <w:divsChild>
            <w:div w:id="534077602">
              <w:marLeft w:val="0"/>
              <w:marRight w:val="0"/>
              <w:marTop w:val="0"/>
              <w:marBottom w:val="0"/>
              <w:divBdr>
                <w:top w:val="none" w:sz="0" w:space="0" w:color="auto"/>
                <w:left w:val="none" w:sz="0" w:space="0" w:color="auto"/>
                <w:bottom w:val="none" w:sz="0" w:space="0" w:color="auto"/>
                <w:right w:val="none" w:sz="0" w:space="0" w:color="auto"/>
              </w:divBdr>
            </w:div>
            <w:div w:id="1184057760">
              <w:marLeft w:val="0"/>
              <w:marRight w:val="0"/>
              <w:marTop w:val="0"/>
              <w:marBottom w:val="0"/>
              <w:divBdr>
                <w:top w:val="none" w:sz="0" w:space="0" w:color="auto"/>
                <w:left w:val="none" w:sz="0" w:space="0" w:color="auto"/>
                <w:bottom w:val="none" w:sz="0" w:space="0" w:color="auto"/>
                <w:right w:val="none" w:sz="0" w:space="0" w:color="auto"/>
              </w:divBdr>
            </w:div>
          </w:divsChild>
        </w:div>
        <w:div w:id="251550600">
          <w:marLeft w:val="0"/>
          <w:marRight w:val="0"/>
          <w:marTop w:val="0"/>
          <w:marBottom w:val="0"/>
          <w:divBdr>
            <w:top w:val="none" w:sz="0" w:space="0" w:color="auto"/>
            <w:left w:val="none" w:sz="0" w:space="0" w:color="auto"/>
            <w:bottom w:val="dotted" w:sz="6" w:space="6" w:color="BBBBBB"/>
            <w:right w:val="none" w:sz="0" w:space="0" w:color="auto"/>
          </w:divBdr>
          <w:divsChild>
            <w:div w:id="1612784917">
              <w:marLeft w:val="0"/>
              <w:marRight w:val="0"/>
              <w:marTop w:val="0"/>
              <w:marBottom w:val="0"/>
              <w:divBdr>
                <w:top w:val="none" w:sz="0" w:space="0" w:color="auto"/>
                <w:left w:val="none" w:sz="0" w:space="0" w:color="auto"/>
                <w:bottom w:val="none" w:sz="0" w:space="0" w:color="auto"/>
                <w:right w:val="none" w:sz="0" w:space="0" w:color="auto"/>
              </w:divBdr>
            </w:div>
            <w:div w:id="1002125436">
              <w:marLeft w:val="0"/>
              <w:marRight w:val="0"/>
              <w:marTop w:val="0"/>
              <w:marBottom w:val="0"/>
              <w:divBdr>
                <w:top w:val="none" w:sz="0" w:space="0" w:color="auto"/>
                <w:left w:val="none" w:sz="0" w:space="0" w:color="auto"/>
                <w:bottom w:val="none" w:sz="0" w:space="0" w:color="auto"/>
                <w:right w:val="none" w:sz="0" w:space="0" w:color="auto"/>
              </w:divBdr>
            </w:div>
          </w:divsChild>
        </w:div>
        <w:div w:id="430929461">
          <w:marLeft w:val="0"/>
          <w:marRight w:val="0"/>
          <w:marTop w:val="0"/>
          <w:marBottom w:val="0"/>
          <w:divBdr>
            <w:top w:val="none" w:sz="0" w:space="0" w:color="auto"/>
            <w:left w:val="none" w:sz="0" w:space="0" w:color="auto"/>
            <w:bottom w:val="dotted" w:sz="6" w:space="6" w:color="BBBBBB"/>
            <w:right w:val="none" w:sz="0" w:space="0" w:color="auto"/>
          </w:divBdr>
          <w:divsChild>
            <w:div w:id="306132666">
              <w:marLeft w:val="0"/>
              <w:marRight w:val="0"/>
              <w:marTop w:val="0"/>
              <w:marBottom w:val="0"/>
              <w:divBdr>
                <w:top w:val="none" w:sz="0" w:space="0" w:color="auto"/>
                <w:left w:val="none" w:sz="0" w:space="0" w:color="auto"/>
                <w:bottom w:val="none" w:sz="0" w:space="0" w:color="auto"/>
                <w:right w:val="none" w:sz="0" w:space="0" w:color="auto"/>
              </w:divBdr>
            </w:div>
            <w:div w:id="562839857">
              <w:marLeft w:val="0"/>
              <w:marRight w:val="0"/>
              <w:marTop w:val="0"/>
              <w:marBottom w:val="0"/>
              <w:divBdr>
                <w:top w:val="none" w:sz="0" w:space="0" w:color="auto"/>
                <w:left w:val="none" w:sz="0" w:space="0" w:color="auto"/>
                <w:bottom w:val="none" w:sz="0" w:space="0" w:color="auto"/>
                <w:right w:val="none" w:sz="0" w:space="0" w:color="auto"/>
              </w:divBdr>
            </w:div>
          </w:divsChild>
        </w:div>
        <w:div w:id="579943314">
          <w:marLeft w:val="0"/>
          <w:marRight w:val="0"/>
          <w:marTop w:val="0"/>
          <w:marBottom w:val="0"/>
          <w:divBdr>
            <w:top w:val="none" w:sz="0" w:space="0" w:color="auto"/>
            <w:left w:val="none" w:sz="0" w:space="0" w:color="auto"/>
            <w:bottom w:val="dotted" w:sz="6" w:space="6" w:color="BBBBBB"/>
            <w:right w:val="none" w:sz="0" w:space="0" w:color="auto"/>
          </w:divBdr>
          <w:divsChild>
            <w:div w:id="1842354707">
              <w:marLeft w:val="0"/>
              <w:marRight w:val="0"/>
              <w:marTop w:val="0"/>
              <w:marBottom w:val="0"/>
              <w:divBdr>
                <w:top w:val="none" w:sz="0" w:space="0" w:color="auto"/>
                <w:left w:val="none" w:sz="0" w:space="0" w:color="auto"/>
                <w:bottom w:val="none" w:sz="0" w:space="0" w:color="auto"/>
                <w:right w:val="none" w:sz="0" w:space="0" w:color="auto"/>
              </w:divBdr>
            </w:div>
            <w:div w:id="1816290455">
              <w:marLeft w:val="0"/>
              <w:marRight w:val="0"/>
              <w:marTop w:val="0"/>
              <w:marBottom w:val="0"/>
              <w:divBdr>
                <w:top w:val="none" w:sz="0" w:space="0" w:color="auto"/>
                <w:left w:val="none" w:sz="0" w:space="0" w:color="auto"/>
                <w:bottom w:val="none" w:sz="0" w:space="0" w:color="auto"/>
                <w:right w:val="none" w:sz="0" w:space="0" w:color="auto"/>
              </w:divBdr>
            </w:div>
          </w:divsChild>
        </w:div>
        <w:div w:id="1309555132">
          <w:marLeft w:val="0"/>
          <w:marRight w:val="0"/>
          <w:marTop w:val="0"/>
          <w:marBottom w:val="0"/>
          <w:divBdr>
            <w:top w:val="none" w:sz="0" w:space="0" w:color="auto"/>
            <w:left w:val="none" w:sz="0" w:space="0" w:color="auto"/>
            <w:bottom w:val="dotted" w:sz="6" w:space="6" w:color="BBBBBB"/>
            <w:right w:val="none" w:sz="0" w:space="0" w:color="auto"/>
          </w:divBdr>
          <w:divsChild>
            <w:div w:id="1796867739">
              <w:marLeft w:val="0"/>
              <w:marRight w:val="0"/>
              <w:marTop w:val="0"/>
              <w:marBottom w:val="0"/>
              <w:divBdr>
                <w:top w:val="none" w:sz="0" w:space="0" w:color="auto"/>
                <w:left w:val="none" w:sz="0" w:space="0" w:color="auto"/>
                <w:bottom w:val="none" w:sz="0" w:space="0" w:color="auto"/>
                <w:right w:val="none" w:sz="0" w:space="0" w:color="auto"/>
              </w:divBdr>
            </w:div>
            <w:div w:id="1833984906">
              <w:marLeft w:val="0"/>
              <w:marRight w:val="0"/>
              <w:marTop w:val="0"/>
              <w:marBottom w:val="0"/>
              <w:divBdr>
                <w:top w:val="none" w:sz="0" w:space="0" w:color="auto"/>
                <w:left w:val="none" w:sz="0" w:space="0" w:color="auto"/>
                <w:bottom w:val="none" w:sz="0" w:space="0" w:color="auto"/>
                <w:right w:val="none" w:sz="0" w:space="0" w:color="auto"/>
              </w:divBdr>
            </w:div>
          </w:divsChild>
        </w:div>
        <w:div w:id="1329283752">
          <w:marLeft w:val="0"/>
          <w:marRight w:val="0"/>
          <w:marTop w:val="0"/>
          <w:marBottom w:val="0"/>
          <w:divBdr>
            <w:top w:val="none" w:sz="0" w:space="0" w:color="auto"/>
            <w:left w:val="none" w:sz="0" w:space="0" w:color="auto"/>
            <w:bottom w:val="dotted" w:sz="6" w:space="6" w:color="BBBBBB"/>
            <w:right w:val="none" w:sz="0" w:space="0" w:color="auto"/>
          </w:divBdr>
          <w:divsChild>
            <w:div w:id="1740009268">
              <w:marLeft w:val="0"/>
              <w:marRight w:val="0"/>
              <w:marTop w:val="0"/>
              <w:marBottom w:val="0"/>
              <w:divBdr>
                <w:top w:val="none" w:sz="0" w:space="0" w:color="auto"/>
                <w:left w:val="none" w:sz="0" w:space="0" w:color="auto"/>
                <w:bottom w:val="none" w:sz="0" w:space="0" w:color="auto"/>
                <w:right w:val="none" w:sz="0" w:space="0" w:color="auto"/>
              </w:divBdr>
            </w:div>
            <w:div w:id="1096753390">
              <w:marLeft w:val="0"/>
              <w:marRight w:val="0"/>
              <w:marTop w:val="0"/>
              <w:marBottom w:val="0"/>
              <w:divBdr>
                <w:top w:val="none" w:sz="0" w:space="0" w:color="auto"/>
                <w:left w:val="none" w:sz="0" w:space="0" w:color="auto"/>
                <w:bottom w:val="none" w:sz="0" w:space="0" w:color="auto"/>
                <w:right w:val="none" w:sz="0" w:space="0" w:color="auto"/>
              </w:divBdr>
            </w:div>
          </w:divsChild>
        </w:div>
        <w:div w:id="1159538440">
          <w:marLeft w:val="0"/>
          <w:marRight w:val="0"/>
          <w:marTop w:val="0"/>
          <w:marBottom w:val="0"/>
          <w:divBdr>
            <w:top w:val="none" w:sz="0" w:space="0" w:color="auto"/>
            <w:left w:val="none" w:sz="0" w:space="0" w:color="auto"/>
            <w:bottom w:val="dotted" w:sz="6" w:space="6" w:color="BBBBBB"/>
            <w:right w:val="none" w:sz="0" w:space="0" w:color="auto"/>
          </w:divBdr>
          <w:divsChild>
            <w:div w:id="1110390812">
              <w:marLeft w:val="0"/>
              <w:marRight w:val="0"/>
              <w:marTop w:val="0"/>
              <w:marBottom w:val="0"/>
              <w:divBdr>
                <w:top w:val="none" w:sz="0" w:space="0" w:color="auto"/>
                <w:left w:val="none" w:sz="0" w:space="0" w:color="auto"/>
                <w:bottom w:val="none" w:sz="0" w:space="0" w:color="auto"/>
                <w:right w:val="none" w:sz="0" w:space="0" w:color="auto"/>
              </w:divBdr>
            </w:div>
            <w:div w:id="645664554">
              <w:marLeft w:val="0"/>
              <w:marRight w:val="0"/>
              <w:marTop w:val="0"/>
              <w:marBottom w:val="0"/>
              <w:divBdr>
                <w:top w:val="none" w:sz="0" w:space="0" w:color="auto"/>
                <w:left w:val="none" w:sz="0" w:space="0" w:color="auto"/>
                <w:bottom w:val="none" w:sz="0" w:space="0" w:color="auto"/>
                <w:right w:val="none" w:sz="0" w:space="0" w:color="auto"/>
              </w:divBdr>
            </w:div>
          </w:divsChild>
        </w:div>
        <w:div w:id="1774861764">
          <w:marLeft w:val="0"/>
          <w:marRight w:val="0"/>
          <w:marTop w:val="0"/>
          <w:marBottom w:val="0"/>
          <w:divBdr>
            <w:top w:val="none" w:sz="0" w:space="0" w:color="auto"/>
            <w:left w:val="none" w:sz="0" w:space="0" w:color="auto"/>
            <w:bottom w:val="dotted" w:sz="6" w:space="6" w:color="BBBBBB"/>
            <w:right w:val="none" w:sz="0" w:space="0" w:color="auto"/>
          </w:divBdr>
          <w:divsChild>
            <w:div w:id="1600673721">
              <w:marLeft w:val="0"/>
              <w:marRight w:val="0"/>
              <w:marTop w:val="0"/>
              <w:marBottom w:val="0"/>
              <w:divBdr>
                <w:top w:val="none" w:sz="0" w:space="0" w:color="auto"/>
                <w:left w:val="none" w:sz="0" w:space="0" w:color="auto"/>
                <w:bottom w:val="none" w:sz="0" w:space="0" w:color="auto"/>
                <w:right w:val="none" w:sz="0" w:space="0" w:color="auto"/>
              </w:divBdr>
            </w:div>
            <w:div w:id="2097241154">
              <w:marLeft w:val="0"/>
              <w:marRight w:val="0"/>
              <w:marTop w:val="0"/>
              <w:marBottom w:val="0"/>
              <w:divBdr>
                <w:top w:val="none" w:sz="0" w:space="0" w:color="auto"/>
                <w:left w:val="none" w:sz="0" w:space="0" w:color="auto"/>
                <w:bottom w:val="none" w:sz="0" w:space="0" w:color="auto"/>
                <w:right w:val="none" w:sz="0" w:space="0" w:color="auto"/>
              </w:divBdr>
            </w:div>
          </w:divsChild>
        </w:div>
        <w:div w:id="592280874">
          <w:marLeft w:val="0"/>
          <w:marRight w:val="0"/>
          <w:marTop w:val="0"/>
          <w:marBottom w:val="0"/>
          <w:divBdr>
            <w:top w:val="none" w:sz="0" w:space="0" w:color="auto"/>
            <w:left w:val="none" w:sz="0" w:space="0" w:color="auto"/>
            <w:bottom w:val="dotted" w:sz="6" w:space="6" w:color="BBBBBB"/>
            <w:right w:val="none" w:sz="0" w:space="0" w:color="auto"/>
          </w:divBdr>
          <w:divsChild>
            <w:div w:id="732318597">
              <w:marLeft w:val="0"/>
              <w:marRight w:val="0"/>
              <w:marTop w:val="0"/>
              <w:marBottom w:val="0"/>
              <w:divBdr>
                <w:top w:val="none" w:sz="0" w:space="0" w:color="auto"/>
                <w:left w:val="none" w:sz="0" w:space="0" w:color="auto"/>
                <w:bottom w:val="none" w:sz="0" w:space="0" w:color="auto"/>
                <w:right w:val="none" w:sz="0" w:space="0" w:color="auto"/>
              </w:divBdr>
            </w:div>
            <w:div w:id="1205748478">
              <w:marLeft w:val="0"/>
              <w:marRight w:val="0"/>
              <w:marTop w:val="0"/>
              <w:marBottom w:val="0"/>
              <w:divBdr>
                <w:top w:val="none" w:sz="0" w:space="0" w:color="auto"/>
                <w:left w:val="none" w:sz="0" w:space="0" w:color="auto"/>
                <w:bottom w:val="none" w:sz="0" w:space="0" w:color="auto"/>
                <w:right w:val="none" w:sz="0" w:space="0" w:color="auto"/>
              </w:divBdr>
            </w:div>
          </w:divsChild>
        </w:div>
        <w:div w:id="700713233">
          <w:marLeft w:val="0"/>
          <w:marRight w:val="0"/>
          <w:marTop w:val="0"/>
          <w:marBottom w:val="0"/>
          <w:divBdr>
            <w:top w:val="none" w:sz="0" w:space="0" w:color="auto"/>
            <w:left w:val="none" w:sz="0" w:space="0" w:color="auto"/>
            <w:bottom w:val="dotted" w:sz="6" w:space="6" w:color="BBBBBB"/>
            <w:right w:val="none" w:sz="0" w:space="0" w:color="auto"/>
          </w:divBdr>
          <w:divsChild>
            <w:div w:id="1612010997">
              <w:marLeft w:val="0"/>
              <w:marRight w:val="0"/>
              <w:marTop w:val="0"/>
              <w:marBottom w:val="0"/>
              <w:divBdr>
                <w:top w:val="none" w:sz="0" w:space="0" w:color="auto"/>
                <w:left w:val="none" w:sz="0" w:space="0" w:color="auto"/>
                <w:bottom w:val="none" w:sz="0" w:space="0" w:color="auto"/>
                <w:right w:val="none" w:sz="0" w:space="0" w:color="auto"/>
              </w:divBdr>
            </w:div>
            <w:div w:id="722869728">
              <w:marLeft w:val="0"/>
              <w:marRight w:val="0"/>
              <w:marTop w:val="0"/>
              <w:marBottom w:val="0"/>
              <w:divBdr>
                <w:top w:val="none" w:sz="0" w:space="0" w:color="auto"/>
                <w:left w:val="none" w:sz="0" w:space="0" w:color="auto"/>
                <w:bottom w:val="none" w:sz="0" w:space="0" w:color="auto"/>
                <w:right w:val="none" w:sz="0" w:space="0" w:color="auto"/>
              </w:divBdr>
            </w:div>
          </w:divsChild>
        </w:div>
        <w:div w:id="1321691779">
          <w:marLeft w:val="0"/>
          <w:marRight w:val="0"/>
          <w:marTop w:val="0"/>
          <w:marBottom w:val="0"/>
          <w:divBdr>
            <w:top w:val="none" w:sz="0" w:space="0" w:color="auto"/>
            <w:left w:val="none" w:sz="0" w:space="0" w:color="auto"/>
            <w:bottom w:val="dotted" w:sz="6" w:space="6" w:color="BBBBBB"/>
            <w:right w:val="none" w:sz="0" w:space="0" w:color="auto"/>
          </w:divBdr>
          <w:divsChild>
            <w:div w:id="1624382584">
              <w:marLeft w:val="0"/>
              <w:marRight w:val="0"/>
              <w:marTop w:val="0"/>
              <w:marBottom w:val="0"/>
              <w:divBdr>
                <w:top w:val="none" w:sz="0" w:space="0" w:color="auto"/>
                <w:left w:val="none" w:sz="0" w:space="0" w:color="auto"/>
                <w:bottom w:val="none" w:sz="0" w:space="0" w:color="auto"/>
                <w:right w:val="none" w:sz="0" w:space="0" w:color="auto"/>
              </w:divBdr>
            </w:div>
            <w:div w:id="663626693">
              <w:marLeft w:val="0"/>
              <w:marRight w:val="0"/>
              <w:marTop w:val="0"/>
              <w:marBottom w:val="0"/>
              <w:divBdr>
                <w:top w:val="none" w:sz="0" w:space="0" w:color="auto"/>
                <w:left w:val="none" w:sz="0" w:space="0" w:color="auto"/>
                <w:bottom w:val="none" w:sz="0" w:space="0" w:color="auto"/>
                <w:right w:val="none" w:sz="0" w:space="0" w:color="auto"/>
              </w:divBdr>
            </w:div>
          </w:divsChild>
        </w:div>
        <w:div w:id="584147501">
          <w:marLeft w:val="0"/>
          <w:marRight w:val="0"/>
          <w:marTop w:val="0"/>
          <w:marBottom w:val="0"/>
          <w:divBdr>
            <w:top w:val="none" w:sz="0" w:space="0" w:color="auto"/>
            <w:left w:val="none" w:sz="0" w:space="0" w:color="auto"/>
            <w:bottom w:val="dotted" w:sz="6" w:space="6" w:color="BBBBBB"/>
            <w:right w:val="none" w:sz="0" w:space="0" w:color="auto"/>
          </w:divBdr>
          <w:divsChild>
            <w:div w:id="988552451">
              <w:marLeft w:val="0"/>
              <w:marRight w:val="0"/>
              <w:marTop w:val="0"/>
              <w:marBottom w:val="0"/>
              <w:divBdr>
                <w:top w:val="none" w:sz="0" w:space="0" w:color="auto"/>
                <w:left w:val="none" w:sz="0" w:space="0" w:color="auto"/>
                <w:bottom w:val="none" w:sz="0" w:space="0" w:color="auto"/>
                <w:right w:val="none" w:sz="0" w:space="0" w:color="auto"/>
              </w:divBdr>
            </w:div>
            <w:div w:id="269433671">
              <w:marLeft w:val="0"/>
              <w:marRight w:val="0"/>
              <w:marTop w:val="0"/>
              <w:marBottom w:val="0"/>
              <w:divBdr>
                <w:top w:val="none" w:sz="0" w:space="0" w:color="auto"/>
                <w:left w:val="none" w:sz="0" w:space="0" w:color="auto"/>
                <w:bottom w:val="none" w:sz="0" w:space="0" w:color="auto"/>
                <w:right w:val="none" w:sz="0" w:space="0" w:color="auto"/>
              </w:divBdr>
            </w:div>
          </w:divsChild>
        </w:div>
        <w:div w:id="1513766164">
          <w:marLeft w:val="0"/>
          <w:marRight w:val="0"/>
          <w:marTop w:val="0"/>
          <w:marBottom w:val="0"/>
          <w:divBdr>
            <w:top w:val="none" w:sz="0" w:space="0" w:color="auto"/>
            <w:left w:val="none" w:sz="0" w:space="0" w:color="auto"/>
            <w:bottom w:val="dotted" w:sz="6" w:space="6" w:color="BBBBBB"/>
            <w:right w:val="none" w:sz="0" w:space="0" w:color="auto"/>
          </w:divBdr>
          <w:divsChild>
            <w:div w:id="2096169251">
              <w:marLeft w:val="0"/>
              <w:marRight w:val="0"/>
              <w:marTop w:val="0"/>
              <w:marBottom w:val="0"/>
              <w:divBdr>
                <w:top w:val="none" w:sz="0" w:space="0" w:color="auto"/>
                <w:left w:val="none" w:sz="0" w:space="0" w:color="auto"/>
                <w:bottom w:val="none" w:sz="0" w:space="0" w:color="auto"/>
                <w:right w:val="none" w:sz="0" w:space="0" w:color="auto"/>
              </w:divBdr>
            </w:div>
            <w:div w:id="537670395">
              <w:marLeft w:val="0"/>
              <w:marRight w:val="0"/>
              <w:marTop w:val="0"/>
              <w:marBottom w:val="0"/>
              <w:divBdr>
                <w:top w:val="none" w:sz="0" w:space="0" w:color="auto"/>
                <w:left w:val="none" w:sz="0" w:space="0" w:color="auto"/>
                <w:bottom w:val="none" w:sz="0" w:space="0" w:color="auto"/>
                <w:right w:val="none" w:sz="0" w:space="0" w:color="auto"/>
              </w:divBdr>
            </w:div>
          </w:divsChild>
        </w:div>
        <w:div w:id="1749500196">
          <w:marLeft w:val="0"/>
          <w:marRight w:val="0"/>
          <w:marTop w:val="0"/>
          <w:marBottom w:val="0"/>
          <w:divBdr>
            <w:top w:val="none" w:sz="0" w:space="0" w:color="auto"/>
            <w:left w:val="none" w:sz="0" w:space="0" w:color="auto"/>
            <w:bottom w:val="dotted" w:sz="6" w:space="6" w:color="BBBBBB"/>
            <w:right w:val="none" w:sz="0" w:space="0" w:color="auto"/>
          </w:divBdr>
          <w:divsChild>
            <w:div w:id="1054236247">
              <w:marLeft w:val="0"/>
              <w:marRight w:val="0"/>
              <w:marTop w:val="0"/>
              <w:marBottom w:val="0"/>
              <w:divBdr>
                <w:top w:val="none" w:sz="0" w:space="0" w:color="auto"/>
                <w:left w:val="none" w:sz="0" w:space="0" w:color="auto"/>
                <w:bottom w:val="none" w:sz="0" w:space="0" w:color="auto"/>
                <w:right w:val="none" w:sz="0" w:space="0" w:color="auto"/>
              </w:divBdr>
            </w:div>
            <w:div w:id="1249461355">
              <w:marLeft w:val="0"/>
              <w:marRight w:val="0"/>
              <w:marTop w:val="0"/>
              <w:marBottom w:val="0"/>
              <w:divBdr>
                <w:top w:val="none" w:sz="0" w:space="0" w:color="auto"/>
                <w:left w:val="none" w:sz="0" w:space="0" w:color="auto"/>
                <w:bottom w:val="none" w:sz="0" w:space="0" w:color="auto"/>
                <w:right w:val="none" w:sz="0" w:space="0" w:color="auto"/>
              </w:divBdr>
            </w:div>
          </w:divsChild>
        </w:div>
        <w:div w:id="1350528283">
          <w:marLeft w:val="0"/>
          <w:marRight w:val="0"/>
          <w:marTop w:val="0"/>
          <w:marBottom w:val="0"/>
          <w:divBdr>
            <w:top w:val="none" w:sz="0" w:space="0" w:color="auto"/>
            <w:left w:val="none" w:sz="0" w:space="0" w:color="auto"/>
            <w:bottom w:val="dotted" w:sz="6" w:space="6" w:color="BBBBBB"/>
            <w:right w:val="none" w:sz="0" w:space="0" w:color="auto"/>
          </w:divBdr>
          <w:divsChild>
            <w:div w:id="728529702">
              <w:marLeft w:val="0"/>
              <w:marRight w:val="0"/>
              <w:marTop w:val="0"/>
              <w:marBottom w:val="0"/>
              <w:divBdr>
                <w:top w:val="none" w:sz="0" w:space="0" w:color="auto"/>
                <w:left w:val="none" w:sz="0" w:space="0" w:color="auto"/>
                <w:bottom w:val="none" w:sz="0" w:space="0" w:color="auto"/>
                <w:right w:val="none" w:sz="0" w:space="0" w:color="auto"/>
              </w:divBdr>
            </w:div>
            <w:div w:id="102498800">
              <w:marLeft w:val="0"/>
              <w:marRight w:val="0"/>
              <w:marTop w:val="0"/>
              <w:marBottom w:val="0"/>
              <w:divBdr>
                <w:top w:val="none" w:sz="0" w:space="0" w:color="auto"/>
                <w:left w:val="none" w:sz="0" w:space="0" w:color="auto"/>
                <w:bottom w:val="none" w:sz="0" w:space="0" w:color="auto"/>
                <w:right w:val="none" w:sz="0" w:space="0" w:color="auto"/>
              </w:divBdr>
            </w:div>
          </w:divsChild>
        </w:div>
        <w:div w:id="654379696">
          <w:marLeft w:val="0"/>
          <w:marRight w:val="0"/>
          <w:marTop w:val="0"/>
          <w:marBottom w:val="0"/>
          <w:divBdr>
            <w:top w:val="none" w:sz="0" w:space="0" w:color="auto"/>
            <w:left w:val="none" w:sz="0" w:space="0" w:color="auto"/>
            <w:bottom w:val="dotted" w:sz="6" w:space="6" w:color="BBBBBB"/>
            <w:right w:val="none" w:sz="0" w:space="0" w:color="auto"/>
          </w:divBdr>
          <w:divsChild>
            <w:div w:id="1531606553">
              <w:marLeft w:val="0"/>
              <w:marRight w:val="0"/>
              <w:marTop w:val="0"/>
              <w:marBottom w:val="0"/>
              <w:divBdr>
                <w:top w:val="none" w:sz="0" w:space="0" w:color="auto"/>
                <w:left w:val="none" w:sz="0" w:space="0" w:color="auto"/>
                <w:bottom w:val="none" w:sz="0" w:space="0" w:color="auto"/>
                <w:right w:val="none" w:sz="0" w:space="0" w:color="auto"/>
              </w:divBdr>
            </w:div>
            <w:div w:id="1445004112">
              <w:marLeft w:val="0"/>
              <w:marRight w:val="0"/>
              <w:marTop w:val="0"/>
              <w:marBottom w:val="0"/>
              <w:divBdr>
                <w:top w:val="none" w:sz="0" w:space="0" w:color="auto"/>
                <w:left w:val="none" w:sz="0" w:space="0" w:color="auto"/>
                <w:bottom w:val="none" w:sz="0" w:space="0" w:color="auto"/>
                <w:right w:val="none" w:sz="0" w:space="0" w:color="auto"/>
              </w:divBdr>
            </w:div>
          </w:divsChild>
        </w:div>
        <w:div w:id="1016464026">
          <w:marLeft w:val="0"/>
          <w:marRight w:val="0"/>
          <w:marTop w:val="0"/>
          <w:marBottom w:val="0"/>
          <w:divBdr>
            <w:top w:val="none" w:sz="0" w:space="0" w:color="auto"/>
            <w:left w:val="none" w:sz="0" w:space="0" w:color="auto"/>
            <w:bottom w:val="dotted" w:sz="6" w:space="6" w:color="BBBBBB"/>
            <w:right w:val="none" w:sz="0" w:space="0" w:color="auto"/>
          </w:divBdr>
          <w:divsChild>
            <w:div w:id="191724123">
              <w:marLeft w:val="0"/>
              <w:marRight w:val="0"/>
              <w:marTop w:val="0"/>
              <w:marBottom w:val="0"/>
              <w:divBdr>
                <w:top w:val="none" w:sz="0" w:space="0" w:color="auto"/>
                <w:left w:val="none" w:sz="0" w:space="0" w:color="auto"/>
                <w:bottom w:val="none" w:sz="0" w:space="0" w:color="auto"/>
                <w:right w:val="none" w:sz="0" w:space="0" w:color="auto"/>
              </w:divBdr>
            </w:div>
            <w:div w:id="724641683">
              <w:marLeft w:val="0"/>
              <w:marRight w:val="0"/>
              <w:marTop w:val="0"/>
              <w:marBottom w:val="0"/>
              <w:divBdr>
                <w:top w:val="none" w:sz="0" w:space="0" w:color="auto"/>
                <w:left w:val="none" w:sz="0" w:space="0" w:color="auto"/>
                <w:bottom w:val="none" w:sz="0" w:space="0" w:color="auto"/>
                <w:right w:val="none" w:sz="0" w:space="0" w:color="auto"/>
              </w:divBdr>
            </w:div>
          </w:divsChild>
        </w:div>
        <w:div w:id="1112550566">
          <w:marLeft w:val="0"/>
          <w:marRight w:val="0"/>
          <w:marTop w:val="0"/>
          <w:marBottom w:val="0"/>
          <w:divBdr>
            <w:top w:val="none" w:sz="0" w:space="0" w:color="auto"/>
            <w:left w:val="none" w:sz="0" w:space="0" w:color="auto"/>
            <w:bottom w:val="dotted" w:sz="6" w:space="6" w:color="BBBBBB"/>
            <w:right w:val="none" w:sz="0" w:space="0" w:color="auto"/>
          </w:divBdr>
          <w:divsChild>
            <w:div w:id="1342124131">
              <w:marLeft w:val="0"/>
              <w:marRight w:val="0"/>
              <w:marTop w:val="0"/>
              <w:marBottom w:val="0"/>
              <w:divBdr>
                <w:top w:val="none" w:sz="0" w:space="0" w:color="auto"/>
                <w:left w:val="none" w:sz="0" w:space="0" w:color="auto"/>
                <w:bottom w:val="none" w:sz="0" w:space="0" w:color="auto"/>
                <w:right w:val="none" w:sz="0" w:space="0" w:color="auto"/>
              </w:divBdr>
            </w:div>
            <w:div w:id="1718890878">
              <w:marLeft w:val="0"/>
              <w:marRight w:val="0"/>
              <w:marTop w:val="0"/>
              <w:marBottom w:val="0"/>
              <w:divBdr>
                <w:top w:val="none" w:sz="0" w:space="0" w:color="auto"/>
                <w:left w:val="none" w:sz="0" w:space="0" w:color="auto"/>
                <w:bottom w:val="none" w:sz="0" w:space="0" w:color="auto"/>
                <w:right w:val="none" w:sz="0" w:space="0" w:color="auto"/>
              </w:divBdr>
            </w:div>
          </w:divsChild>
        </w:div>
        <w:div w:id="1204515509">
          <w:marLeft w:val="0"/>
          <w:marRight w:val="0"/>
          <w:marTop w:val="0"/>
          <w:marBottom w:val="0"/>
          <w:divBdr>
            <w:top w:val="none" w:sz="0" w:space="0" w:color="auto"/>
            <w:left w:val="none" w:sz="0" w:space="0" w:color="auto"/>
            <w:bottom w:val="dotted" w:sz="6" w:space="6" w:color="BBBBBB"/>
            <w:right w:val="none" w:sz="0" w:space="0" w:color="auto"/>
          </w:divBdr>
          <w:divsChild>
            <w:div w:id="1846702685">
              <w:marLeft w:val="0"/>
              <w:marRight w:val="0"/>
              <w:marTop w:val="0"/>
              <w:marBottom w:val="0"/>
              <w:divBdr>
                <w:top w:val="none" w:sz="0" w:space="0" w:color="auto"/>
                <w:left w:val="none" w:sz="0" w:space="0" w:color="auto"/>
                <w:bottom w:val="none" w:sz="0" w:space="0" w:color="auto"/>
                <w:right w:val="none" w:sz="0" w:space="0" w:color="auto"/>
              </w:divBdr>
            </w:div>
            <w:div w:id="2088383857">
              <w:marLeft w:val="0"/>
              <w:marRight w:val="0"/>
              <w:marTop w:val="0"/>
              <w:marBottom w:val="0"/>
              <w:divBdr>
                <w:top w:val="none" w:sz="0" w:space="0" w:color="auto"/>
                <w:left w:val="none" w:sz="0" w:space="0" w:color="auto"/>
                <w:bottom w:val="none" w:sz="0" w:space="0" w:color="auto"/>
                <w:right w:val="none" w:sz="0" w:space="0" w:color="auto"/>
              </w:divBdr>
            </w:div>
          </w:divsChild>
        </w:div>
        <w:div w:id="1500464950">
          <w:marLeft w:val="0"/>
          <w:marRight w:val="0"/>
          <w:marTop w:val="0"/>
          <w:marBottom w:val="0"/>
          <w:divBdr>
            <w:top w:val="none" w:sz="0" w:space="0" w:color="auto"/>
            <w:left w:val="none" w:sz="0" w:space="0" w:color="auto"/>
            <w:bottom w:val="dotted" w:sz="6" w:space="6" w:color="BBBBBB"/>
            <w:right w:val="none" w:sz="0" w:space="0" w:color="auto"/>
          </w:divBdr>
          <w:divsChild>
            <w:div w:id="971523418">
              <w:marLeft w:val="0"/>
              <w:marRight w:val="0"/>
              <w:marTop w:val="0"/>
              <w:marBottom w:val="0"/>
              <w:divBdr>
                <w:top w:val="none" w:sz="0" w:space="0" w:color="auto"/>
                <w:left w:val="none" w:sz="0" w:space="0" w:color="auto"/>
                <w:bottom w:val="none" w:sz="0" w:space="0" w:color="auto"/>
                <w:right w:val="none" w:sz="0" w:space="0" w:color="auto"/>
              </w:divBdr>
            </w:div>
            <w:div w:id="574827288">
              <w:marLeft w:val="0"/>
              <w:marRight w:val="0"/>
              <w:marTop w:val="0"/>
              <w:marBottom w:val="0"/>
              <w:divBdr>
                <w:top w:val="none" w:sz="0" w:space="0" w:color="auto"/>
                <w:left w:val="none" w:sz="0" w:space="0" w:color="auto"/>
                <w:bottom w:val="none" w:sz="0" w:space="0" w:color="auto"/>
                <w:right w:val="none" w:sz="0" w:space="0" w:color="auto"/>
              </w:divBdr>
            </w:div>
          </w:divsChild>
        </w:div>
        <w:div w:id="1200246698">
          <w:marLeft w:val="0"/>
          <w:marRight w:val="0"/>
          <w:marTop w:val="0"/>
          <w:marBottom w:val="0"/>
          <w:divBdr>
            <w:top w:val="none" w:sz="0" w:space="0" w:color="auto"/>
            <w:left w:val="none" w:sz="0" w:space="0" w:color="auto"/>
            <w:bottom w:val="dotted" w:sz="6" w:space="6" w:color="BBBBBB"/>
            <w:right w:val="none" w:sz="0" w:space="0" w:color="auto"/>
          </w:divBdr>
          <w:divsChild>
            <w:div w:id="1987779692">
              <w:marLeft w:val="0"/>
              <w:marRight w:val="0"/>
              <w:marTop w:val="0"/>
              <w:marBottom w:val="0"/>
              <w:divBdr>
                <w:top w:val="none" w:sz="0" w:space="0" w:color="auto"/>
                <w:left w:val="none" w:sz="0" w:space="0" w:color="auto"/>
                <w:bottom w:val="none" w:sz="0" w:space="0" w:color="auto"/>
                <w:right w:val="none" w:sz="0" w:space="0" w:color="auto"/>
              </w:divBdr>
            </w:div>
            <w:div w:id="1951472417">
              <w:marLeft w:val="0"/>
              <w:marRight w:val="0"/>
              <w:marTop w:val="0"/>
              <w:marBottom w:val="0"/>
              <w:divBdr>
                <w:top w:val="none" w:sz="0" w:space="0" w:color="auto"/>
                <w:left w:val="none" w:sz="0" w:space="0" w:color="auto"/>
                <w:bottom w:val="none" w:sz="0" w:space="0" w:color="auto"/>
                <w:right w:val="none" w:sz="0" w:space="0" w:color="auto"/>
              </w:divBdr>
            </w:div>
          </w:divsChild>
        </w:div>
        <w:div w:id="1585648520">
          <w:marLeft w:val="0"/>
          <w:marRight w:val="0"/>
          <w:marTop w:val="0"/>
          <w:marBottom w:val="0"/>
          <w:divBdr>
            <w:top w:val="none" w:sz="0" w:space="0" w:color="auto"/>
            <w:left w:val="none" w:sz="0" w:space="0" w:color="auto"/>
            <w:bottom w:val="dotted" w:sz="6" w:space="6" w:color="BBBBBB"/>
            <w:right w:val="none" w:sz="0" w:space="0" w:color="auto"/>
          </w:divBdr>
          <w:divsChild>
            <w:div w:id="1179150668">
              <w:marLeft w:val="0"/>
              <w:marRight w:val="0"/>
              <w:marTop w:val="0"/>
              <w:marBottom w:val="0"/>
              <w:divBdr>
                <w:top w:val="none" w:sz="0" w:space="0" w:color="auto"/>
                <w:left w:val="none" w:sz="0" w:space="0" w:color="auto"/>
                <w:bottom w:val="none" w:sz="0" w:space="0" w:color="auto"/>
                <w:right w:val="none" w:sz="0" w:space="0" w:color="auto"/>
              </w:divBdr>
            </w:div>
            <w:div w:id="748311680">
              <w:marLeft w:val="0"/>
              <w:marRight w:val="0"/>
              <w:marTop w:val="0"/>
              <w:marBottom w:val="0"/>
              <w:divBdr>
                <w:top w:val="none" w:sz="0" w:space="0" w:color="auto"/>
                <w:left w:val="none" w:sz="0" w:space="0" w:color="auto"/>
                <w:bottom w:val="none" w:sz="0" w:space="0" w:color="auto"/>
                <w:right w:val="none" w:sz="0" w:space="0" w:color="auto"/>
              </w:divBdr>
            </w:div>
          </w:divsChild>
        </w:div>
        <w:div w:id="736440947">
          <w:marLeft w:val="0"/>
          <w:marRight w:val="0"/>
          <w:marTop w:val="0"/>
          <w:marBottom w:val="0"/>
          <w:divBdr>
            <w:top w:val="none" w:sz="0" w:space="0" w:color="auto"/>
            <w:left w:val="none" w:sz="0" w:space="0" w:color="auto"/>
            <w:bottom w:val="dotted" w:sz="6" w:space="6" w:color="BBBBBB"/>
            <w:right w:val="none" w:sz="0" w:space="0" w:color="auto"/>
          </w:divBdr>
          <w:divsChild>
            <w:div w:id="1277057936">
              <w:marLeft w:val="0"/>
              <w:marRight w:val="0"/>
              <w:marTop w:val="0"/>
              <w:marBottom w:val="0"/>
              <w:divBdr>
                <w:top w:val="none" w:sz="0" w:space="0" w:color="auto"/>
                <w:left w:val="none" w:sz="0" w:space="0" w:color="auto"/>
                <w:bottom w:val="none" w:sz="0" w:space="0" w:color="auto"/>
                <w:right w:val="none" w:sz="0" w:space="0" w:color="auto"/>
              </w:divBdr>
            </w:div>
            <w:div w:id="880632737">
              <w:marLeft w:val="0"/>
              <w:marRight w:val="0"/>
              <w:marTop w:val="0"/>
              <w:marBottom w:val="0"/>
              <w:divBdr>
                <w:top w:val="none" w:sz="0" w:space="0" w:color="auto"/>
                <w:left w:val="none" w:sz="0" w:space="0" w:color="auto"/>
                <w:bottom w:val="none" w:sz="0" w:space="0" w:color="auto"/>
                <w:right w:val="none" w:sz="0" w:space="0" w:color="auto"/>
              </w:divBdr>
            </w:div>
          </w:divsChild>
        </w:div>
        <w:div w:id="590047433">
          <w:marLeft w:val="0"/>
          <w:marRight w:val="0"/>
          <w:marTop w:val="0"/>
          <w:marBottom w:val="0"/>
          <w:divBdr>
            <w:top w:val="none" w:sz="0" w:space="0" w:color="auto"/>
            <w:left w:val="none" w:sz="0" w:space="0" w:color="auto"/>
            <w:bottom w:val="dotted" w:sz="6" w:space="6" w:color="BBBBBB"/>
            <w:right w:val="none" w:sz="0" w:space="0" w:color="auto"/>
          </w:divBdr>
          <w:divsChild>
            <w:div w:id="185677813">
              <w:marLeft w:val="0"/>
              <w:marRight w:val="0"/>
              <w:marTop w:val="0"/>
              <w:marBottom w:val="0"/>
              <w:divBdr>
                <w:top w:val="none" w:sz="0" w:space="0" w:color="auto"/>
                <w:left w:val="none" w:sz="0" w:space="0" w:color="auto"/>
                <w:bottom w:val="none" w:sz="0" w:space="0" w:color="auto"/>
                <w:right w:val="none" w:sz="0" w:space="0" w:color="auto"/>
              </w:divBdr>
            </w:div>
            <w:div w:id="1441678602">
              <w:marLeft w:val="0"/>
              <w:marRight w:val="0"/>
              <w:marTop w:val="0"/>
              <w:marBottom w:val="0"/>
              <w:divBdr>
                <w:top w:val="none" w:sz="0" w:space="0" w:color="auto"/>
                <w:left w:val="none" w:sz="0" w:space="0" w:color="auto"/>
                <w:bottom w:val="none" w:sz="0" w:space="0" w:color="auto"/>
                <w:right w:val="none" w:sz="0" w:space="0" w:color="auto"/>
              </w:divBdr>
            </w:div>
          </w:divsChild>
        </w:div>
        <w:div w:id="1419980931">
          <w:marLeft w:val="0"/>
          <w:marRight w:val="0"/>
          <w:marTop w:val="0"/>
          <w:marBottom w:val="0"/>
          <w:divBdr>
            <w:top w:val="none" w:sz="0" w:space="0" w:color="auto"/>
            <w:left w:val="none" w:sz="0" w:space="0" w:color="auto"/>
            <w:bottom w:val="dotted" w:sz="6" w:space="6" w:color="BBBBBB"/>
            <w:right w:val="none" w:sz="0" w:space="0" w:color="auto"/>
          </w:divBdr>
          <w:divsChild>
            <w:div w:id="268243470">
              <w:marLeft w:val="0"/>
              <w:marRight w:val="0"/>
              <w:marTop w:val="0"/>
              <w:marBottom w:val="0"/>
              <w:divBdr>
                <w:top w:val="none" w:sz="0" w:space="0" w:color="auto"/>
                <w:left w:val="none" w:sz="0" w:space="0" w:color="auto"/>
                <w:bottom w:val="none" w:sz="0" w:space="0" w:color="auto"/>
                <w:right w:val="none" w:sz="0" w:space="0" w:color="auto"/>
              </w:divBdr>
            </w:div>
            <w:div w:id="538974088">
              <w:marLeft w:val="0"/>
              <w:marRight w:val="0"/>
              <w:marTop w:val="0"/>
              <w:marBottom w:val="0"/>
              <w:divBdr>
                <w:top w:val="none" w:sz="0" w:space="0" w:color="auto"/>
                <w:left w:val="none" w:sz="0" w:space="0" w:color="auto"/>
                <w:bottom w:val="none" w:sz="0" w:space="0" w:color="auto"/>
                <w:right w:val="none" w:sz="0" w:space="0" w:color="auto"/>
              </w:divBdr>
            </w:div>
          </w:divsChild>
        </w:div>
        <w:div w:id="814298634">
          <w:marLeft w:val="0"/>
          <w:marRight w:val="0"/>
          <w:marTop w:val="0"/>
          <w:marBottom w:val="0"/>
          <w:divBdr>
            <w:top w:val="none" w:sz="0" w:space="0" w:color="auto"/>
            <w:left w:val="none" w:sz="0" w:space="0" w:color="auto"/>
            <w:bottom w:val="dotted" w:sz="6" w:space="6" w:color="BBBBBB"/>
            <w:right w:val="none" w:sz="0" w:space="0" w:color="auto"/>
          </w:divBdr>
          <w:divsChild>
            <w:div w:id="845940278">
              <w:marLeft w:val="0"/>
              <w:marRight w:val="0"/>
              <w:marTop w:val="0"/>
              <w:marBottom w:val="0"/>
              <w:divBdr>
                <w:top w:val="none" w:sz="0" w:space="0" w:color="auto"/>
                <w:left w:val="none" w:sz="0" w:space="0" w:color="auto"/>
                <w:bottom w:val="none" w:sz="0" w:space="0" w:color="auto"/>
                <w:right w:val="none" w:sz="0" w:space="0" w:color="auto"/>
              </w:divBdr>
            </w:div>
            <w:div w:id="1031880296">
              <w:marLeft w:val="0"/>
              <w:marRight w:val="0"/>
              <w:marTop w:val="0"/>
              <w:marBottom w:val="0"/>
              <w:divBdr>
                <w:top w:val="none" w:sz="0" w:space="0" w:color="auto"/>
                <w:left w:val="none" w:sz="0" w:space="0" w:color="auto"/>
                <w:bottom w:val="none" w:sz="0" w:space="0" w:color="auto"/>
                <w:right w:val="none" w:sz="0" w:space="0" w:color="auto"/>
              </w:divBdr>
            </w:div>
          </w:divsChild>
        </w:div>
        <w:div w:id="390929293">
          <w:marLeft w:val="0"/>
          <w:marRight w:val="0"/>
          <w:marTop w:val="0"/>
          <w:marBottom w:val="0"/>
          <w:divBdr>
            <w:top w:val="none" w:sz="0" w:space="0" w:color="auto"/>
            <w:left w:val="none" w:sz="0" w:space="0" w:color="auto"/>
            <w:bottom w:val="dotted" w:sz="6" w:space="6" w:color="BBBBBB"/>
            <w:right w:val="none" w:sz="0" w:space="0" w:color="auto"/>
          </w:divBdr>
          <w:divsChild>
            <w:div w:id="682512022">
              <w:marLeft w:val="0"/>
              <w:marRight w:val="0"/>
              <w:marTop w:val="0"/>
              <w:marBottom w:val="0"/>
              <w:divBdr>
                <w:top w:val="none" w:sz="0" w:space="0" w:color="auto"/>
                <w:left w:val="none" w:sz="0" w:space="0" w:color="auto"/>
                <w:bottom w:val="none" w:sz="0" w:space="0" w:color="auto"/>
                <w:right w:val="none" w:sz="0" w:space="0" w:color="auto"/>
              </w:divBdr>
            </w:div>
            <w:div w:id="1753550536">
              <w:marLeft w:val="0"/>
              <w:marRight w:val="0"/>
              <w:marTop w:val="0"/>
              <w:marBottom w:val="0"/>
              <w:divBdr>
                <w:top w:val="none" w:sz="0" w:space="0" w:color="auto"/>
                <w:left w:val="none" w:sz="0" w:space="0" w:color="auto"/>
                <w:bottom w:val="none" w:sz="0" w:space="0" w:color="auto"/>
                <w:right w:val="none" w:sz="0" w:space="0" w:color="auto"/>
              </w:divBdr>
            </w:div>
          </w:divsChild>
        </w:div>
        <w:div w:id="1687362152">
          <w:marLeft w:val="0"/>
          <w:marRight w:val="0"/>
          <w:marTop w:val="0"/>
          <w:marBottom w:val="0"/>
          <w:divBdr>
            <w:top w:val="none" w:sz="0" w:space="0" w:color="auto"/>
            <w:left w:val="none" w:sz="0" w:space="0" w:color="auto"/>
            <w:bottom w:val="dotted" w:sz="6" w:space="6" w:color="BBBBBB"/>
            <w:right w:val="none" w:sz="0" w:space="0" w:color="auto"/>
          </w:divBdr>
          <w:divsChild>
            <w:div w:id="37508347">
              <w:marLeft w:val="0"/>
              <w:marRight w:val="0"/>
              <w:marTop w:val="0"/>
              <w:marBottom w:val="0"/>
              <w:divBdr>
                <w:top w:val="none" w:sz="0" w:space="0" w:color="auto"/>
                <w:left w:val="none" w:sz="0" w:space="0" w:color="auto"/>
                <w:bottom w:val="none" w:sz="0" w:space="0" w:color="auto"/>
                <w:right w:val="none" w:sz="0" w:space="0" w:color="auto"/>
              </w:divBdr>
            </w:div>
            <w:div w:id="830408280">
              <w:marLeft w:val="0"/>
              <w:marRight w:val="0"/>
              <w:marTop w:val="0"/>
              <w:marBottom w:val="0"/>
              <w:divBdr>
                <w:top w:val="none" w:sz="0" w:space="0" w:color="auto"/>
                <w:left w:val="none" w:sz="0" w:space="0" w:color="auto"/>
                <w:bottom w:val="none" w:sz="0" w:space="0" w:color="auto"/>
                <w:right w:val="none" w:sz="0" w:space="0" w:color="auto"/>
              </w:divBdr>
            </w:div>
          </w:divsChild>
        </w:div>
        <w:div w:id="1364483252">
          <w:marLeft w:val="0"/>
          <w:marRight w:val="0"/>
          <w:marTop w:val="0"/>
          <w:marBottom w:val="0"/>
          <w:divBdr>
            <w:top w:val="none" w:sz="0" w:space="0" w:color="auto"/>
            <w:left w:val="none" w:sz="0" w:space="0" w:color="auto"/>
            <w:bottom w:val="dotted" w:sz="6" w:space="6" w:color="BBBBBB"/>
            <w:right w:val="none" w:sz="0" w:space="0" w:color="auto"/>
          </w:divBdr>
          <w:divsChild>
            <w:div w:id="410472280">
              <w:marLeft w:val="0"/>
              <w:marRight w:val="0"/>
              <w:marTop w:val="0"/>
              <w:marBottom w:val="0"/>
              <w:divBdr>
                <w:top w:val="none" w:sz="0" w:space="0" w:color="auto"/>
                <w:left w:val="none" w:sz="0" w:space="0" w:color="auto"/>
                <w:bottom w:val="none" w:sz="0" w:space="0" w:color="auto"/>
                <w:right w:val="none" w:sz="0" w:space="0" w:color="auto"/>
              </w:divBdr>
            </w:div>
            <w:div w:id="141779687">
              <w:marLeft w:val="0"/>
              <w:marRight w:val="0"/>
              <w:marTop w:val="0"/>
              <w:marBottom w:val="0"/>
              <w:divBdr>
                <w:top w:val="none" w:sz="0" w:space="0" w:color="auto"/>
                <w:left w:val="none" w:sz="0" w:space="0" w:color="auto"/>
                <w:bottom w:val="none" w:sz="0" w:space="0" w:color="auto"/>
                <w:right w:val="none" w:sz="0" w:space="0" w:color="auto"/>
              </w:divBdr>
            </w:div>
          </w:divsChild>
        </w:div>
        <w:div w:id="1782263459">
          <w:marLeft w:val="0"/>
          <w:marRight w:val="0"/>
          <w:marTop w:val="0"/>
          <w:marBottom w:val="0"/>
          <w:divBdr>
            <w:top w:val="none" w:sz="0" w:space="0" w:color="auto"/>
            <w:left w:val="none" w:sz="0" w:space="0" w:color="auto"/>
            <w:bottom w:val="dotted" w:sz="6" w:space="6" w:color="BBBBBB"/>
            <w:right w:val="none" w:sz="0" w:space="0" w:color="auto"/>
          </w:divBdr>
          <w:divsChild>
            <w:div w:id="2064910950">
              <w:marLeft w:val="0"/>
              <w:marRight w:val="0"/>
              <w:marTop w:val="0"/>
              <w:marBottom w:val="0"/>
              <w:divBdr>
                <w:top w:val="none" w:sz="0" w:space="0" w:color="auto"/>
                <w:left w:val="none" w:sz="0" w:space="0" w:color="auto"/>
                <w:bottom w:val="none" w:sz="0" w:space="0" w:color="auto"/>
                <w:right w:val="none" w:sz="0" w:space="0" w:color="auto"/>
              </w:divBdr>
            </w:div>
            <w:div w:id="1832477242">
              <w:marLeft w:val="0"/>
              <w:marRight w:val="0"/>
              <w:marTop w:val="0"/>
              <w:marBottom w:val="0"/>
              <w:divBdr>
                <w:top w:val="none" w:sz="0" w:space="0" w:color="auto"/>
                <w:left w:val="none" w:sz="0" w:space="0" w:color="auto"/>
                <w:bottom w:val="none" w:sz="0" w:space="0" w:color="auto"/>
                <w:right w:val="none" w:sz="0" w:space="0" w:color="auto"/>
              </w:divBdr>
            </w:div>
          </w:divsChild>
        </w:div>
        <w:div w:id="133627">
          <w:marLeft w:val="0"/>
          <w:marRight w:val="0"/>
          <w:marTop w:val="0"/>
          <w:marBottom w:val="0"/>
          <w:divBdr>
            <w:top w:val="none" w:sz="0" w:space="0" w:color="auto"/>
            <w:left w:val="none" w:sz="0" w:space="0" w:color="auto"/>
            <w:bottom w:val="dotted" w:sz="6" w:space="6" w:color="BBBBBB"/>
            <w:right w:val="none" w:sz="0" w:space="0" w:color="auto"/>
          </w:divBdr>
          <w:divsChild>
            <w:div w:id="1205171336">
              <w:marLeft w:val="0"/>
              <w:marRight w:val="0"/>
              <w:marTop w:val="0"/>
              <w:marBottom w:val="0"/>
              <w:divBdr>
                <w:top w:val="none" w:sz="0" w:space="0" w:color="auto"/>
                <w:left w:val="none" w:sz="0" w:space="0" w:color="auto"/>
                <w:bottom w:val="none" w:sz="0" w:space="0" w:color="auto"/>
                <w:right w:val="none" w:sz="0" w:space="0" w:color="auto"/>
              </w:divBdr>
            </w:div>
            <w:div w:id="1072891427">
              <w:marLeft w:val="0"/>
              <w:marRight w:val="0"/>
              <w:marTop w:val="0"/>
              <w:marBottom w:val="0"/>
              <w:divBdr>
                <w:top w:val="none" w:sz="0" w:space="0" w:color="auto"/>
                <w:left w:val="none" w:sz="0" w:space="0" w:color="auto"/>
                <w:bottom w:val="none" w:sz="0" w:space="0" w:color="auto"/>
                <w:right w:val="none" w:sz="0" w:space="0" w:color="auto"/>
              </w:divBdr>
            </w:div>
          </w:divsChild>
        </w:div>
        <w:div w:id="1481849097">
          <w:marLeft w:val="0"/>
          <w:marRight w:val="0"/>
          <w:marTop w:val="0"/>
          <w:marBottom w:val="0"/>
          <w:divBdr>
            <w:top w:val="none" w:sz="0" w:space="0" w:color="auto"/>
            <w:left w:val="none" w:sz="0" w:space="0" w:color="auto"/>
            <w:bottom w:val="dotted" w:sz="6" w:space="6" w:color="BBBBBB"/>
            <w:right w:val="none" w:sz="0" w:space="0" w:color="auto"/>
          </w:divBdr>
          <w:divsChild>
            <w:div w:id="1795829274">
              <w:marLeft w:val="0"/>
              <w:marRight w:val="0"/>
              <w:marTop w:val="0"/>
              <w:marBottom w:val="0"/>
              <w:divBdr>
                <w:top w:val="none" w:sz="0" w:space="0" w:color="auto"/>
                <w:left w:val="none" w:sz="0" w:space="0" w:color="auto"/>
                <w:bottom w:val="none" w:sz="0" w:space="0" w:color="auto"/>
                <w:right w:val="none" w:sz="0" w:space="0" w:color="auto"/>
              </w:divBdr>
            </w:div>
            <w:div w:id="508718100">
              <w:marLeft w:val="0"/>
              <w:marRight w:val="0"/>
              <w:marTop w:val="0"/>
              <w:marBottom w:val="0"/>
              <w:divBdr>
                <w:top w:val="none" w:sz="0" w:space="0" w:color="auto"/>
                <w:left w:val="none" w:sz="0" w:space="0" w:color="auto"/>
                <w:bottom w:val="none" w:sz="0" w:space="0" w:color="auto"/>
                <w:right w:val="none" w:sz="0" w:space="0" w:color="auto"/>
              </w:divBdr>
            </w:div>
          </w:divsChild>
        </w:div>
        <w:div w:id="1083915325">
          <w:marLeft w:val="0"/>
          <w:marRight w:val="0"/>
          <w:marTop w:val="0"/>
          <w:marBottom w:val="0"/>
          <w:divBdr>
            <w:top w:val="none" w:sz="0" w:space="0" w:color="auto"/>
            <w:left w:val="none" w:sz="0" w:space="0" w:color="auto"/>
            <w:bottom w:val="dotted" w:sz="6" w:space="6" w:color="BBBBBB"/>
            <w:right w:val="none" w:sz="0" w:space="0" w:color="auto"/>
          </w:divBdr>
          <w:divsChild>
            <w:div w:id="390540385">
              <w:marLeft w:val="0"/>
              <w:marRight w:val="0"/>
              <w:marTop w:val="0"/>
              <w:marBottom w:val="0"/>
              <w:divBdr>
                <w:top w:val="none" w:sz="0" w:space="0" w:color="auto"/>
                <w:left w:val="none" w:sz="0" w:space="0" w:color="auto"/>
                <w:bottom w:val="none" w:sz="0" w:space="0" w:color="auto"/>
                <w:right w:val="none" w:sz="0" w:space="0" w:color="auto"/>
              </w:divBdr>
            </w:div>
            <w:div w:id="397752416">
              <w:marLeft w:val="0"/>
              <w:marRight w:val="0"/>
              <w:marTop w:val="0"/>
              <w:marBottom w:val="0"/>
              <w:divBdr>
                <w:top w:val="none" w:sz="0" w:space="0" w:color="auto"/>
                <w:left w:val="none" w:sz="0" w:space="0" w:color="auto"/>
                <w:bottom w:val="none" w:sz="0" w:space="0" w:color="auto"/>
                <w:right w:val="none" w:sz="0" w:space="0" w:color="auto"/>
              </w:divBdr>
            </w:div>
          </w:divsChild>
        </w:div>
        <w:div w:id="519008514">
          <w:marLeft w:val="0"/>
          <w:marRight w:val="0"/>
          <w:marTop w:val="0"/>
          <w:marBottom w:val="0"/>
          <w:divBdr>
            <w:top w:val="none" w:sz="0" w:space="0" w:color="auto"/>
            <w:left w:val="none" w:sz="0" w:space="0" w:color="auto"/>
            <w:bottom w:val="dotted" w:sz="6" w:space="6" w:color="BBBBBB"/>
            <w:right w:val="none" w:sz="0" w:space="0" w:color="auto"/>
          </w:divBdr>
          <w:divsChild>
            <w:div w:id="1995209473">
              <w:marLeft w:val="0"/>
              <w:marRight w:val="0"/>
              <w:marTop w:val="0"/>
              <w:marBottom w:val="0"/>
              <w:divBdr>
                <w:top w:val="none" w:sz="0" w:space="0" w:color="auto"/>
                <w:left w:val="none" w:sz="0" w:space="0" w:color="auto"/>
                <w:bottom w:val="none" w:sz="0" w:space="0" w:color="auto"/>
                <w:right w:val="none" w:sz="0" w:space="0" w:color="auto"/>
              </w:divBdr>
            </w:div>
            <w:div w:id="174812375">
              <w:marLeft w:val="0"/>
              <w:marRight w:val="0"/>
              <w:marTop w:val="0"/>
              <w:marBottom w:val="0"/>
              <w:divBdr>
                <w:top w:val="none" w:sz="0" w:space="0" w:color="auto"/>
                <w:left w:val="none" w:sz="0" w:space="0" w:color="auto"/>
                <w:bottom w:val="none" w:sz="0" w:space="0" w:color="auto"/>
                <w:right w:val="none" w:sz="0" w:space="0" w:color="auto"/>
              </w:divBdr>
            </w:div>
          </w:divsChild>
        </w:div>
        <w:div w:id="160970039">
          <w:marLeft w:val="0"/>
          <w:marRight w:val="0"/>
          <w:marTop w:val="0"/>
          <w:marBottom w:val="0"/>
          <w:divBdr>
            <w:top w:val="none" w:sz="0" w:space="0" w:color="auto"/>
            <w:left w:val="none" w:sz="0" w:space="0" w:color="auto"/>
            <w:bottom w:val="dotted" w:sz="6" w:space="6" w:color="BBBBBB"/>
            <w:right w:val="none" w:sz="0" w:space="0" w:color="auto"/>
          </w:divBdr>
          <w:divsChild>
            <w:div w:id="160900871">
              <w:marLeft w:val="0"/>
              <w:marRight w:val="0"/>
              <w:marTop w:val="0"/>
              <w:marBottom w:val="0"/>
              <w:divBdr>
                <w:top w:val="none" w:sz="0" w:space="0" w:color="auto"/>
                <w:left w:val="none" w:sz="0" w:space="0" w:color="auto"/>
                <w:bottom w:val="none" w:sz="0" w:space="0" w:color="auto"/>
                <w:right w:val="none" w:sz="0" w:space="0" w:color="auto"/>
              </w:divBdr>
            </w:div>
            <w:div w:id="1334407950">
              <w:marLeft w:val="0"/>
              <w:marRight w:val="0"/>
              <w:marTop w:val="0"/>
              <w:marBottom w:val="0"/>
              <w:divBdr>
                <w:top w:val="none" w:sz="0" w:space="0" w:color="auto"/>
                <w:left w:val="none" w:sz="0" w:space="0" w:color="auto"/>
                <w:bottom w:val="none" w:sz="0" w:space="0" w:color="auto"/>
                <w:right w:val="none" w:sz="0" w:space="0" w:color="auto"/>
              </w:divBdr>
            </w:div>
          </w:divsChild>
        </w:div>
        <w:div w:id="436951769">
          <w:marLeft w:val="0"/>
          <w:marRight w:val="0"/>
          <w:marTop w:val="0"/>
          <w:marBottom w:val="0"/>
          <w:divBdr>
            <w:top w:val="none" w:sz="0" w:space="0" w:color="auto"/>
            <w:left w:val="none" w:sz="0" w:space="0" w:color="auto"/>
            <w:bottom w:val="dotted" w:sz="6" w:space="6" w:color="BBBBBB"/>
            <w:right w:val="none" w:sz="0" w:space="0" w:color="auto"/>
          </w:divBdr>
          <w:divsChild>
            <w:div w:id="83958841">
              <w:marLeft w:val="0"/>
              <w:marRight w:val="0"/>
              <w:marTop w:val="0"/>
              <w:marBottom w:val="0"/>
              <w:divBdr>
                <w:top w:val="none" w:sz="0" w:space="0" w:color="auto"/>
                <w:left w:val="none" w:sz="0" w:space="0" w:color="auto"/>
                <w:bottom w:val="none" w:sz="0" w:space="0" w:color="auto"/>
                <w:right w:val="none" w:sz="0" w:space="0" w:color="auto"/>
              </w:divBdr>
            </w:div>
            <w:div w:id="940068373">
              <w:marLeft w:val="0"/>
              <w:marRight w:val="0"/>
              <w:marTop w:val="0"/>
              <w:marBottom w:val="0"/>
              <w:divBdr>
                <w:top w:val="none" w:sz="0" w:space="0" w:color="auto"/>
                <w:left w:val="none" w:sz="0" w:space="0" w:color="auto"/>
                <w:bottom w:val="none" w:sz="0" w:space="0" w:color="auto"/>
                <w:right w:val="none" w:sz="0" w:space="0" w:color="auto"/>
              </w:divBdr>
            </w:div>
          </w:divsChild>
        </w:div>
        <w:div w:id="990519024">
          <w:marLeft w:val="0"/>
          <w:marRight w:val="0"/>
          <w:marTop w:val="0"/>
          <w:marBottom w:val="0"/>
          <w:divBdr>
            <w:top w:val="none" w:sz="0" w:space="0" w:color="auto"/>
            <w:left w:val="none" w:sz="0" w:space="0" w:color="auto"/>
            <w:bottom w:val="dotted" w:sz="6" w:space="6" w:color="BBBBBB"/>
            <w:right w:val="none" w:sz="0" w:space="0" w:color="auto"/>
          </w:divBdr>
          <w:divsChild>
            <w:div w:id="1608736410">
              <w:marLeft w:val="0"/>
              <w:marRight w:val="0"/>
              <w:marTop w:val="0"/>
              <w:marBottom w:val="0"/>
              <w:divBdr>
                <w:top w:val="none" w:sz="0" w:space="0" w:color="auto"/>
                <w:left w:val="none" w:sz="0" w:space="0" w:color="auto"/>
                <w:bottom w:val="none" w:sz="0" w:space="0" w:color="auto"/>
                <w:right w:val="none" w:sz="0" w:space="0" w:color="auto"/>
              </w:divBdr>
            </w:div>
            <w:div w:id="1806436054">
              <w:marLeft w:val="0"/>
              <w:marRight w:val="0"/>
              <w:marTop w:val="0"/>
              <w:marBottom w:val="0"/>
              <w:divBdr>
                <w:top w:val="none" w:sz="0" w:space="0" w:color="auto"/>
                <w:left w:val="none" w:sz="0" w:space="0" w:color="auto"/>
                <w:bottom w:val="none" w:sz="0" w:space="0" w:color="auto"/>
                <w:right w:val="none" w:sz="0" w:space="0" w:color="auto"/>
              </w:divBdr>
            </w:div>
          </w:divsChild>
        </w:div>
        <w:div w:id="791705776">
          <w:marLeft w:val="0"/>
          <w:marRight w:val="0"/>
          <w:marTop w:val="0"/>
          <w:marBottom w:val="0"/>
          <w:divBdr>
            <w:top w:val="none" w:sz="0" w:space="0" w:color="auto"/>
            <w:left w:val="none" w:sz="0" w:space="0" w:color="auto"/>
            <w:bottom w:val="dotted" w:sz="6" w:space="6" w:color="BBBBBB"/>
            <w:right w:val="none" w:sz="0" w:space="0" w:color="auto"/>
          </w:divBdr>
          <w:divsChild>
            <w:div w:id="2031686787">
              <w:marLeft w:val="0"/>
              <w:marRight w:val="0"/>
              <w:marTop w:val="0"/>
              <w:marBottom w:val="0"/>
              <w:divBdr>
                <w:top w:val="none" w:sz="0" w:space="0" w:color="auto"/>
                <w:left w:val="none" w:sz="0" w:space="0" w:color="auto"/>
                <w:bottom w:val="none" w:sz="0" w:space="0" w:color="auto"/>
                <w:right w:val="none" w:sz="0" w:space="0" w:color="auto"/>
              </w:divBdr>
            </w:div>
            <w:div w:id="1689989638">
              <w:marLeft w:val="0"/>
              <w:marRight w:val="0"/>
              <w:marTop w:val="0"/>
              <w:marBottom w:val="0"/>
              <w:divBdr>
                <w:top w:val="none" w:sz="0" w:space="0" w:color="auto"/>
                <w:left w:val="none" w:sz="0" w:space="0" w:color="auto"/>
                <w:bottom w:val="none" w:sz="0" w:space="0" w:color="auto"/>
                <w:right w:val="none" w:sz="0" w:space="0" w:color="auto"/>
              </w:divBdr>
            </w:div>
          </w:divsChild>
        </w:div>
        <w:div w:id="847596773">
          <w:marLeft w:val="0"/>
          <w:marRight w:val="0"/>
          <w:marTop w:val="0"/>
          <w:marBottom w:val="0"/>
          <w:divBdr>
            <w:top w:val="none" w:sz="0" w:space="0" w:color="auto"/>
            <w:left w:val="none" w:sz="0" w:space="0" w:color="auto"/>
            <w:bottom w:val="dotted" w:sz="6" w:space="6" w:color="BBBBBB"/>
            <w:right w:val="none" w:sz="0" w:space="0" w:color="auto"/>
          </w:divBdr>
          <w:divsChild>
            <w:div w:id="830683236">
              <w:marLeft w:val="0"/>
              <w:marRight w:val="0"/>
              <w:marTop w:val="0"/>
              <w:marBottom w:val="0"/>
              <w:divBdr>
                <w:top w:val="none" w:sz="0" w:space="0" w:color="auto"/>
                <w:left w:val="none" w:sz="0" w:space="0" w:color="auto"/>
                <w:bottom w:val="none" w:sz="0" w:space="0" w:color="auto"/>
                <w:right w:val="none" w:sz="0" w:space="0" w:color="auto"/>
              </w:divBdr>
            </w:div>
            <w:div w:id="1921601609">
              <w:marLeft w:val="0"/>
              <w:marRight w:val="0"/>
              <w:marTop w:val="0"/>
              <w:marBottom w:val="0"/>
              <w:divBdr>
                <w:top w:val="none" w:sz="0" w:space="0" w:color="auto"/>
                <w:left w:val="none" w:sz="0" w:space="0" w:color="auto"/>
                <w:bottom w:val="none" w:sz="0" w:space="0" w:color="auto"/>
                <w:right w:val="none" w:sz="0" w:space="0" w:color="auto"/>
              </w:divBdr>
            </w:div>
          </w:divsChild>
        </w:div>
        <w:div w:id="1712143866">
          <w:marLeft w:val="0"/>
          <w:marRight w:val="0"/>
          <w:marTop w:val="0"/>
          <w:marBottom w:val="0"/>
          <w:divBdr>
            <w:top w:val="none" w:sz="0" w:space="0" w:color="auto"/>
            <w:left w:val="none" w:sz="0" w:space="0" w:color="auto"/>
            <w:bottom w:val="dotted" w:sz="6" w:space="6" w:color="BBBBBB"/>
            <w:right w:val="none" w:sz="0" w:space="0" w:color="auto"/>
          </w:divBdr>
          <w:divsChild>
            <w:div w:id="454829615">
              <w:marLeft w:val="0"/>
              <w:marRight w:val="0"/>
              <w:marTop w:val="0"/>
              <w:marBottom w:val="0"/>
              <w:divBdr>
                <w:top w:val="none" w:sz="0" w:space="0" w:color="auto"/>
                <w:left w:val="none" w:sz="0" w:space="0" w:color="auto"/>
                <w:bottom w:val="none" w:sz="0" w:space="0" w:color="auto"/>
                <w:right w:val="none" w:sz="0" w:space="0" w:color="auto"/>
              </w:divBdr>
            </w:div>
            <w:div w:id="1695500783">
              <w:marLeft w:val="0"/>
              <w:marRight w:val="0"/>
              <w:marTop w:val="0"/>
              <w:marBottom w:val="0"/>
              <w:divBdr>
                <w:top w:val="none" w:sz="0" w:space="0" w:color="auto"/>
                <w:left w:val="none" w:sz="0" w:space="0" w:color="auto"/>
                <w:bottom w:val="none" w:sz="0" w:space="0" w:color="auto"/>
                <w:right w:val="none" w:sz="0" w:space="0" w:color="auto"/>
              </w:divBdr>
            </w:div>
          </w:divsChild>
        </w:div>
        <w:div w:id="1076512747">
          <w:marLeft w:val="0"/>
          <w:marRight w:val="0"/>
          <w:marTop w:val="0"/>
          <w:marBottom w:val="0"/>
          <w:divBdr>
            <w:top w:val="none" w:sz="0" w:space="0" w:color="auto"/>
            <w:left w:val="none" w:sz="0" w:space="0" w:color="auto"/>
            <w:bottom w:val="dotted" w:sz="6" w:space="6" w:color="BBBBBB"/>
            <w:right w:val="none" w:sz="0" w:space="0" w:color="auto"/>
          </w:divBdr>
          <w:divsChild>
            <w:div w:id="1185249390">
              <w:marLeft w:val="0"/>
              <w:marRight w:val="0"/>
              <w:marTop w:val="0"/>
              <w:marBottom w:val="0"/>
              <w:divBdr>
                <w:top w:val="none" w:sz="0" w:space="0" w:color="auto"/>
                <w:left w:val="none" w:sz="0" w:space="0" w:color="auto"/>
                <w:bottom w:val="none" w:sz="0" w:space="0" w:color="auto"/>
                <w:right w:val="none" w:sz="0" w:space="0" w:color="auto"/>
              </w:divBdr>
            </w:div>
            <w:div w:id="987368350">
              <w:marLeft w:val="0"/>
              <w:marRight w:val="0"/>
              <w:marTop w:val="0"/>
              <w:marBottom w:val="0"/>
              <w:divBdr>
                <w:top w:val="none" w:sz="0" w:space="0" w:color="auto"/>
                <w:left w:val="none" w:sz="0" w:space="0" w:color="auto"/>
                <w:bottom w:val="none" w:sz="0" w:space="0" w:color="auto"/>
                <w:right w:val="none" w:sz="0" w:space="0" w:color="auto"/>
              </w:divBdr>
            </w:div>
          </w:divsChild>
        </w:div>
        <w:div w:id="1953708048">
          <w:marLeft w:val="0"/>
          <w:marRight w:val="0"/>
          <w:marTop w:val="0"/>
          <w:marBottom w:val="0"/>
          <w:divBdr>
            <w:top w:val="none" w:sz="0" w:space="0" w:color="auto"/>
            <w:left w:val="none" w:sz="0" w:space="0" w:color="auto"/>
            <w:bottom w:val="dotted" w:sz="6" w:space="6" w:color="BBBBBB"/>
            <w:right w:val="none" w:sz="0" w:space="0" w:color="auto"/>
          </w:divBdr>
          <w:divsChild>
            <w:div w:id="626818417">
              <w:marLeft w:val="0"/>
              <w:marRight w:val="0"/>
              <w:marTop w:val="0"/>
              <w:marBottom w:val="0"/>
              <w:divBdr>
                <w:top w:val="none" w:sz="0" w:space="0" w:color="auto"/>
                <w:left w:val="none" w:sz="0" w:space="0" w:color="auto"/>
                <w:bottom w:val="none" w:sz="0" w:space="0" w:color="auto"/>
                <w:right w:val="none" w:sz="0" w:space="0" w:color="auto"/>
              </w:divBdr>
            </w:div>
            <w:div w:id="84229140">
              <w:marLeft w:val="0"/>
              <w:marRight w:val="0"/>
              <w:marTop w:val="0"/>
              <w:marBottom w:val="0"/>
              <w:divBdr>
                <w:top w:val="none" w:sz="0" w:space="0" w:color="auto"/>
                <w:left w:val="none" w:sz="0" w:space="0" w:color="auto"/>
                <w:bottom w:val="none" w:sz="0" w:space="0" w:color="auto"/>
                <w:right w:val="none" w:sz="0" w:space="0" w:color="auto"/>
              </w:divBdr>
            </w:div>
          </w:divsChild>
        </w:div>
        <w:div w:id="1637174217">
          <w:marLeft w:val="0"/>
          <w:marRight w:val="0"/>
          <w:marTop w:val="0"/>
          <w:marBottom w:val="0"/>
          <w:divBdr>
            <w:top w:val="none" w:sz="0" w:space="0" w:color="auto"/>
            <w:left w:val="none" w:sz="0" w:space="0" w:color="auto"/>
            <w:bottom w:val="none" w:sz="0" w:space="0" w:color="auto"/>
            <w:right w:val="none" w:sz="0" w:space="0" w:color="auto"/>
          </w:divBdr>
          <w:divsChild>
            <w:div w:id="1704330103">
              <w:marLeft w:val="0"/>
              <w:marRight w:val="0"/>
              <w:marTop w:val="0"/>
              <w:marBottom w:val="0"/>
              <w:divBdr>
                <w:top w:val="none" w:sz="0" w:space="0" w:color="auto"/>
                <w:left w:val="none" w:sz="0" w:space="0" w:color="auto"/>
                <w:bottom w:val="none" w:sz="0" w:space="0" w:color="auto"/>
                <w:right w:val="none" w:sz="0" w:space="0" w:color="auto"/>
              </w:divBdr>
            </w:div>
            <w:div w:id="16616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3917">
      <w:bodyDiv w:val="1"/>
      <w:marLeft w:val="0"/>
      <w:marRight w:val="0"/>
      <w:marTop w:val="0"/>
      <w:marBottom w:val="0"/>
      <w:divBdr>
        <w:top w:val="none" w:sz="0" w:space="0" w:color="auto"/>
        <w:left w:val="none" w:sz="0" w:space="0" w:color="auto"/>
        <w:bottom w:val="none" w:sz="0" w:space="0" w:color="auto"/>
        <w:right w:val="none" w:sz="0" w:space="0" w:color="auto"/>
      </w:divBdr>
      <w:divsChild>
        <w:div w:id="8339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s.mol.gov.tw/FLAW/FLAWDOC01.aspx?id=FL015014&amp;flno=10" TargetMode="External"/><Relationship Id="rId18" Type="http://schemas.openxmlformats.org/officeDocument/2006/relationships/hyperlink" Target="https://laws.mol.gov.tw/FLAW/FLAWDOC01.aspx?id=FL015014&amp;flno=15" TargetMode="External"/><Relationship Id="rId26" Type="http://schemas.openxmlformats.org/officeDocument/2006/relationships/hyperlink" Target="https://laws.mol.gov.tw/FLAW/FLAWDOC01.aspx?id=FL015014&amp;flno=23" TargetMode="External"/><Relationship Id="rId39" Type="http://schemas.openxmlformats.org/officeDocument/2006/relationships/hyperlink" Target="https://laws.mol.gov.tw/FLAW/FLAWDOC01.aspx?id=FL015014&amp;flno=36" TargetMode="External"/><Relationship Id="rId21" Type="http://schemas.openxmlformats.org/officeDocument/2006/relationships/hyperlink" Target="https://laws.mol.gov.tw/FLAW/FLAWDOC01.aspx?id=FL015014&amp;flno=18" TargetMode="External"/><Relationship Id="rId34" Type="http://schemas.openxmlformats.org/officeDocument/2006/relationships/hyperlink" Target="https://laws.mol.gov.tw/FLAW/FLAWDOC01.aspx?id=FL015014&amp;flno=31" TargetMode="External"/><Relationship Id="rId42" Type="http://schemas.openxmlformats.org/officeDocument/2006/relationships/hyperlink" Target="https://laws.mol.gov.tw/FLAW/FLAWDOC01.aspx?id=FL015014&amp;flno=39" TargetMode="External"/><Relationship Id="rId47" Type="http://schemas.openxmlformats.org/officeDocument/2006/relationships/hyperlink" Target="https://laws.mol.gov.tw/FLAW/FLAWDOC01.aspx?id=FL015014&amp;flno=44" TargetMode="External"/><Relationship Id="rId50" Type="http://schemas.openxmlformats.org/officeDocument/2006/relationships/hyperlink" Target="https://laws.mol.gov.tw/FLAW/FLAWDOC01.aspx?id=FL015014&amp;flno=46-1" TargetMode="External"/><Relationship Id="rId55" Type="http://schemas.openxmlformats.org/officeDocument/2006/relationships/hyperlink" Target="https://laws.mol.gov.tw/FLAW/FLAWDOC01.aspx?id=FL015014&amp;flno=51" TargetMode="External"/><Relationship Id="rId7" Type="http://schemas.openxmlformats.org/officeDocument/2006/relationships/hyperlink" Target="https://laws.mol.gov.tw/FLAW/FLAWDOC01.aspx?id=FL015014&amp;flno=4" TargetMode="External"/><Relationship Id="rId2" Type="http://schemas.openxmlformats.org/officeDocument/2006/relationships/settings" Target="settings.xml"/><Relationship Id="rId16" Type="http://schemas.openxmlformats.org/officeDocument/2006/relationships/hyperlink" Target="https://laws.mol.gov.tw/FLAW/FLAWDOC01.aspx?id=FL015014&amp;flno=13" TargetMode="External"/><Relationship Id="rId29" Type="http://schemas.openxmlformats.org/officeDocument/2006/relationships/hyperlink" Target="https://laws.mol.gov.tw/FLAW/FLAWDOC01.aspx?id=FL015014&amp;flno=26" TargetMode="External"/><Relationship Id="rId11" Type="http://schemas.openxmlformats.org/officeDocument/2006/relationships/hyperlink" Target="https://laws.mol.gov.tw/FLAW/FLAWDOC01.aspx?id=FL015014&amp;flno=8" TargetMode="External"/><Relationship Id="rId24" Type="http://schemas.openxmlformats.org/officeDocument/2006/relationships/hyperlink" Target="https://laws.mol.gov.tw/FLAW/FLAWDOC01.aspx?id=FL015014&amp;flno=21" TargetMode="External"/><Relationship Id="rId32" Type="http://schemas.openxmlformats.org/officeDocument/2006/relationships/hyperlink" Target="https://laws.mol.gov.tw/FLAW/FLAWDOC01.aspx?id=FL015014&amp;flno=29" TargetMode="External"/><Relationship Id="rId37" Type="http://schemas.openxmlformats.org/officeDocument/2006/relationships/hyperlink" Target="https://laws.mol.gov.tw/FLAW/FLAWDOC01.aspx?id=FL015014&amp;flno=34" TargetMode="External"/><Relationship Id="rId40" Type="http://schemas.openxmlformats.org/officeDocument/2006/relationships/hyperlink" Target="https://laws.mol.gov.tw/FLAW/FLAWDOC01.aspx?id=FL015014&amp;flno=37" TargetMode="External"/><Relationship Id="rId45" Type="http://schemas.openxmlformats.org/officeDocument/2006/relationships/hyperlink" Target="https://laws.mol.gov.tw/FLAW/FLAWDOC01.aspx?id=FL015014&amp;flno=42" TargetMode="External"/><Relationship Id="rId53" Type="http://schemas.openxmlformats.org/officeDocument/2006/relationships/hyperlink" Target="https://laws.mol.gov.tw/FLAW/FLAWDOC01.aspx?id=FL015014&amp;flno=49" TargetMode="External"/><Relationship Id="rId58" Type="http://schemas.openxmlformats.org/officeDocument/2006/relationships/hyperlink" Target="https://laws.mol.gov.tw/FLAW/FLAWDOC01.aspx?id=FL015014&amp;flno=54" TargetMode="External"/><Relationship Id="rId5" Type="http://schemas.openxmlformats.org/officeDocument/2006/relationships/hyperlink" Target="https://laws.mol.gov.tw/FLAW/FLAWDOC01.aspx?id=FL015014&amp;flno=2" TargetMode="External"/><Relationship Id="rId19" Type="http://schemas.openxmlformats.org/officeDocument/2006/relationships/hyperlink" Target="https://laws.mol.gov.tw/FLAW/FLAWDOC01.aspx?id=FL015014&amp;flno=16" TargetMode="External"/><Relationship Id="rId4" Type="http://schemas.openxmlformats.org/officeDocument/2006/relationships/hyperlink" Target="https://laws.mol.gov.tw/FLAW/FLAWDOC01.aspx?id=FL015014&amp;flno=1" TargetMode="External"/><Relationship Id="rId9" Type="http://schemas.openxmlformats.org/officeDocument/2006/relationships/hyperlink" Target="https://laws.mol.gov.tw/FLAW/FLAWDOC01.aspx?id=FL015014&amp;flno=6" TargetMode="External"/><Relationship Id="rId14" Type="http://schemas.openxmlformats.org/officeDocument/2006/relationships/hyperlink" Target="https://laws.mol.gov.tw/FLAW/FLAWDOC01.aspx?id=FL015014&amp;flno=11" TargetMode="External"/><Relationship Id="rId22" Type="http://schemas.openxmlformats.org/officeDocument/2006/relationships/hyperlink" Target="https://laws.mol.gov.tw/FLAW/FLAWDOC01.aspx?id=FL015014&amp;flno=19" TargetMode="External"/><Relationship Id="rId27" Type="http://schemas.openxmlformats.org/officeDocument/2006/relationships/hyperlink" Target="https://laws.mol.gov.tw/FLAW/FLAWDOC01.aspx?id=FL015014&amp;flno=24" TargetMode="External"/><Relationship Id="rId30" Type="http://schemas.openxmlformats.org/officeDocument/2006/relationships/hyperlink" Target="https://laws.mol.gov.tw/FLAW/FLAWDOC01.aspx?id=FL015014&amp;flno=27" TargetMode="External"/><Relationship Id="rId35" Type="http://schemas.openxmlformats.org/officeDocument/2006/relationships/hyperlink" Target="https://laws.mol.gov.tw/FLAW/FLAWDOC01.aspx?id=FL015014&amp;flno=32" TargetMode="External"/><Relationship Id="rId43" Type="http://schemas.openxmlformats.org/officeDocument/2006/relationships/hyperlink" Target="https://laws.mol.gov.tw/FLAW/FLAWDOC01.aspx?id=FL015014&amp;flno=40" TargetMode="External"/><Relationship Id="rId48" Type="http://schemas.openxmlformats.org/officeDocument/2006/relationships/hyperlink" Target="https://laws.mol.gov.tw/FLAW/FLAWDOC01.aspx?id=FL015014&amp;flno=45" TargetMode="External"/><Relationship Id="rId56" Type="http://schemas.openxmlformats.org/officeDocument/2006/relationships/hyperlink" Target="https://laws.mol.gov.tw/FLAW/FLAWDOC01.aspx?id=FL015014&amp;flno=52" TargetMode="External"/><Relationship Id="rId8" Type="http://schemas.openxmlformats.org/officeDocument/2006/relationships/hyperlink" Target="https://laws.mol.gov.tw/FLAW/FLAWDOC01.aspx?id=FL015014&amp;flno=5" TargetMode="External"/><Relationship Id="rId51" Type="http://schemas.openxmlformats.org/officeDocument/2006/relationships/hyperlink" Target="https://laws.mol.gov.tw/FLAW/FLAWDOC01.aspx?id=FL015014&amp;flno=47" TargetMode="External"/><Relationship Id="rId3" Type="http://schemas.openxmlformats.org/officeDocument/2006/relationships/webSettings" Target="webSettings.xml"/><Relationship Id="rId12" Type="http://schemas.openxmlformats.org/officeDocument/2006/relationships/hyperlink" Target="https://laws.mol.gov.tw/FLAW/FLAWDOC01.aspx?id=FL015014&amp;flno=9" TargetMode="External"/><Relationship Id="rId17" Type="http://schemas.openxmlformats.org/officeDocument/2006/relationships/hyperlink" Target="https://laws.mol.gov.tw/FLAW/FLAWDOC01.aspx?id=FL015014&amp;flno=14" TargetMode="External"/><Relationship Id="rId25" Type="http://schemas.openxmlformats.org/officeDocument/2006/relationships/hyperlink" Target="https://laws.mol.gov.tw/FLAW/FLAWDOC01.aspx?id=FL015014&amp;flno=22" TargetMode="External"/><Relationship Id="rId33" Type="http://schemas.openxmlformats.org/officeDocument/2006/relationships/hyperlink" Target="https://laws.mol.gov.tw/FLAW/FLAWDOC01.aspx?id=FL015014&amp;flno=30" TargetMode="External"/><Relationship Id="rId38" Type="http://schemas.openxmlformats.org/officeDocument/2006/relationships/hyperlink" Target="https://laws.mol.gov.tw/FLAW/FLAWDOC01.aspx?id=FL015014&amp;flno=35" TargetMode="External"/><Relationship Id="rId46" Type="http://schemas.openxmlformats.org/officeDocument/2006/relationships/hyperlink" Target="https://laws.mol.gov.tw/FLAW/FLAWDOC01.aspx?id=FL015014&amp;flno=43" TargetMode="External"/><Relationship Id="rId59" Type="http://schemas.openxmlformats.org/officeDocument/2006/relationships/fontTable" Target="fontTable.xml"/><Relationship Id="rId20" Type="http://schemas.openxmlformats.org/officeDocument/2006/relationships/hyperlink" Target="https://laws.mol.gov.tw/FLAW/FLAWDOC01.aspx?id=FL015014&amp;flno=17" TargetMode="External"/><Relationship Id="rId41" Type="http://schemas.openxmlformats.org/officeDocument/2006/relationships/hyperlink" Target="https://laws.mol.gov.tw/FLAW/FLAWDOC01.aspx?id=FL015014&amp;flno=38" TargetMode="External"/><Relationship Id="rId54" Type="http://schemas.openxmlformats.org/officeDocument/2006/relationships/hyperlink" Target="https://laws.mol.gov.tw/FLAW/FLAWDOC01.aspx?id=FL015014&amp;flno=50" TargetMode="External"/><Relationship Id="rId1" Type="http://schemas.openxmlformats.org/officeDocument/2006/relationships/styles" Target="styles.xml"/><Relationship Id="rId6" Type="http://schemas.openxmlformats.org/officeDocument/2006/relationships/hyperlink" Target="https://laws.mol.gov.tw/FLAW/FLAWDOC01.aspx?id=FL015014&amp;flno=3" TargetMode="External"/><Relationship Id="rId15" Type="http://schemas.openxmlformats.org/officeDocument/2006/relationships/hyperlink" Target="https://laws.mol.gov.tw/FLAW/FLAWDOC01.aspx?id=FL015014&amp;flno=12" TargetMode="External"/><Relationship Id="rId23" Type="http://schemas.openxmlformats.org/officeDocument/2006/relationships/hyperlink" Target="https://laws.mol.gov.tw/FLAW/FLAWDOC01.aspx?id=FL015014&amp;flno=20" TargetMode="External"/><Relationship Id="rId28" Type="http://schemas.openxmlformats.org/officeDocument/2006/relationships/hyperlink" Target="https://laws.mol.gov.tw/FLAW/FLAWDOC01.aspx?id=FL015014&amp;flno=25" TargetMode="External"/><Relationship Id="rId36" Type="http://schemas.openxmlformats.org/officeDocument/2006/relationships/hyperlink" Target="https://laws.mol.gov.tw/FLAW/FLAWDOC01.aspx?id=FL015014&amp;flno=33" TargetMode="External"/><Relationship Id="rId49" Type="http://schemas.openxmlformats.org/officeDocument/2006/relationships/hyperlink" Target="https://laws.mol.gov.tw/FLAW/FLAWDOC01.aspx?id=FL015014&amp;flno=46" TargetMode="External"/><Relationship Id="rId57" Type="http://schemas.openxmlformats.org/officeDocument/2006/relationships/hyperlink" Target="https://laws.mol.gov.tw/FLAW/FLAWDOC01.aspx?id=FL015014&amp;flno=53" TargetMode="External"/><Relationship Id="rId10" Type="http://schemas.openxmlformats.org/officeDocument/2006/relationships/hyperlink" Target="https://laws.mol.gov.tw/FLAW/FLAWDOC01.aspx?id=FL015014&amp;flno=7" TargetMode="External"/><Relationship Id="rId31" Type="http://schemas.openxmlformats.org/officeDocument/2006/relationships/hyperlink" Target="https://laws.mol.gov.tw/FLAW/FLAWDOC01.aspx?id=FL015014&amp;flno=28" TargetMode="External"/><Relationship Id="rId44" Type="http://schemas.openxmlformats.org/officeDocument/2006/relationships/hyperlink" Target="https://laws.mol.gov.tw/FLAW/FLAWDOC01.aspx?id=FL015014&amp;flno=41" TargetMode="External"/><Relationship Id="rId52" Type="http://schemas.openxmlformats.org/officeDocument/2006/relationships/hyperlink" Target="https://laws.mol.gov.tw/FLAW/FLAWDOC01.aspx?id=FL015014&amp;flno=48" TargetMode="External"/><Relationship Id="rId6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1810</Words>
  <Characters>10320</Characters>
  <Application>Microsoft Office Word</Application>
  <DocSecurity>0</DocSecurity>
  <Lines>86</Lines>
  <Paragraphs>24</Paragraphs>
  <ScaleCrop>false</ScaleCrop>
  <Company/>
  <LinksUpToDate>false</LinksUpToDate>
  <CharactersWithSpaces>12106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tsh01</dc:creator>
  <cp:keywords/>
  <dc:description/>
  <cp:lastModifiedBy>tsh01</cp:lastModifiedBy>
  <cp:revision>1</cp:revision>
  <dcterms:created xsi:type="dcterms:W3CDTF">2025-03-25T06:20:00Z</dcterms:created>
  <dcterms:modified xsi:type="dcterms:W3CDTF">2025-03-25T06:33:00Z</dcterms:modified>
</cp:coreProperties>
</file>